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1BA" w:rsidRPr="00C876E5" w:rsidRDefault="00D151BA" w:rsidP="00D151BA">
      <w:pPr>
        <w:jc w:val="center"/>
        <w:rPr>
          <w:b/>
          <w:sz w:val="24"/>
        </w:rPr>
      </w:pPr>
      <w:r w:rsidRPr="00C876E5">
        <w:rPr>
          <w:b/>
          <w:sz w:val="24"/>
        </w:rPr>
        <w:t xml:space="preserve">ACTIVITY: </w:t>
      </w:r>
      <w:bookmarkStart w:id="0" w:name="_GoBack"/>
      <w:r w:rsidR="00E6353A">
        <w:rPr>
          <w:b/>
          <w:sz w:val="24"/>
        </w:rPr>
        <w:t>Develop a classification system</w:t>
      </w:r>
      <w:bookmarkEnd w:id="0"/>
    </w:p>
    <w:p w:rsidR="00D151BA" w:rsidRDefault="00D151BA" w:rsidP="00D151BA"/>
    <w:p w:rsidR="00D151BA" w:rsidRDefault="00D151BA" w:rsidP="00E6353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E6353A" w:rsidRPr="0057713D" w:rsidRDefault="00E6353A" w:rsidP="00E6353A">
      <w:pPr>
        <w:pBdr>
          <w:top w:val="single" w:sz="4" w:space="1" w:color="auto"/>
          <w:left w:val="single" w:sz="4" w:space="1" w:color="auto"/>
          <w:bottom w:val="single" w:sz="4" w:space="1" w:color="auto"/>
          <w:right w:val="single" w:sz="4" w:space="1" w:color="auto"/>
        </w:pBdr>
      </w:pPr>
    </w:p>
    <w:p w:rsidR="00E6353A" w:rsidRPr="0057713D" w:rsidRDefault="00E6353A" w:rsidP="00E6353A">
      <w:pPr>
        <w:pBdr>
          <w:top w:val="single" w:sz="4" w:space="1" w:color="auto"/>
          <w:left w:val="single" w:sz="4" w:space="1" w:color="auto"/>
          <w:bottom w:val="single" w:sz="4" w:space="1" w:color="auto"/>
          <w:right w:val="single" w:sz="4" w:space="1" w:color="auto"/>
        </w:pBdr>
      </w:pPr>
      <w:r w:rsidRPr="0057713D">
        <w:t xml:space="preserve">In this activity, students work in small groups and come up with their own classification system for a number of marine organisms. </w:t>
      </w:r>
    </w:p>
    <w:p w:rsidR="00E6353A" w:rsidRPr="0057713D" w:rsidRDefault="00E6353A" w:rsidP="00E6353A">
      <w:pPr>
        <w:pBdr>
          <w:top w:val="single" w:sz="4" w:space="1" w:color="auto"/>
          <w:left w:val="single" w:sz="4" w:space="1" w:color="auto"/>
          <w:bottom w:val="single" w:sz="4" w:space="1" w:color="auto"/>
          <w:right w:val="single" w:sz="4" w:space="1" w:color="auto"/>
        </w:pBdr>
        <w:rPr>
          <w:b/>
        </w:rPr>
      </w:pPr>
    </w:p>
    <w:p w:rsidR="00E6353A" w:rsidRPr="0057713D" w:rsidRDefault="00E6353A" w:rsidP="00E6353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sidRPr="0057713D">
        <w:rPr>
          <w:rFonts w:ascii="Verdana" w:hAnsi="Verdana" w:cs="Helvetica"/>
          <w:sz w:val="20"/>
          <w:szCs w:val="20"/>
          <w:lang w:val="en-AU" w:eastAsia="en-US"/>
        </w:rPr>
        <w:t xml:space="preserve">By the end of this activity, students should be able to: </w:t>
      </w:r>
    </w:p>
    <w:p w:rsidR="00E6353A" w:rsidRPr="0057713D" w:rsidRDefault="00E6353A" w:rsidP="00E6353A">
      <w:pPr>
        <w:numPr>
          <w:ilvl w:val="0"/>
          <w:numId w:val="32"/>
        </w:numPr>
        <w:pBdr>
          <w:top w:val="single" w:sz="4" w:space="1" w:color="auto"/>
          <w:left w:val="single" w:sz="4" w:space="1" w:color="auto"/>
          <w:bottom w:val="single" w:sz="4" w:space="1" w:color="auto"/>
          <w:right w:val="single" w:sz="4" w:space="1" w:color="auto"/>
        </w:pBdr>
      </w:pPr>
      <w:r w:rsidRPr="0057713D">
        <w:t>explain what general classification is and why it’s important</w:t>
      </w:r>
    </w:p>
    <w:p w:rsidR="00E6353A" w:rsidRPr="0057713D" w:rsidRDefault="00E6353A" w:rsidP="00E6353A">
      <w:pPr>
        <w:numPr>
          <w:ilvl w:val="0"/>
          <w:numId w:val="32"/>
        </w:numPr>
        <w:pBdr>
          <w:top w:val="single" w:sz="4" w:space="1" w:color="auto"/>
          <w:left w:val="single" w:sz="4" w:space="1" w:color="auto"/>
          <w:bottom w:val="single" w:sz="4" w:space="1" w:color="auto"/>
          <w:right w:val="single" w:sz="4" w:space="1" w:color="auto"/>
        </w:pBdr>
      </w:pPr>
      <w:r w:rsidRPr="0057713D">
        <w:t>experience devising and revising their own classification system</w:t>
      </w:r>
    </w:p>
    <w:p w:rsidR="008C7AD0" w:rsidRPr="00E6353A" w:rsidRDefault="00E6353A" w:rsidP="00E6353A">
      <w:pPr>
        <w:numPr>
          <w:ilvl w:val="0"/>
          <w:numId w:val="32"/>
        </w:numPr>
        <w:pBdr>
          <w:top w:val="single" w:sz="4" w:space="1" w:color="auto"/>
          <w:left w:val="single" w:sz="4" w:space="1" w:color="auto"/>
          <w:bottom w:val="single" w:sz="4" w:space="1" w:color="auto"/>
          <w:right w:val="single" w:sz="4" w:space="1" w:color="auto"/>
        </w:pBdr>
      </w:pPr>
      <w:r w:rsidRPr="0057713D">
        <w:t>better understand why scientists do not always agree and why species may be reclassified as new information comes to light.</w:t>
      </w:r>
    </w:p>
    <w:p w:rsidR="00D151BA" w:rsidRDefault="00D151BA" w:rsidP="00D151BA"/>
    <w:p w:rsidR="00D151BA" w:rsidRPr="00C876E5" w:rsidRDefault="00D151BA" w:rsidP="00D151BA">
      <w:hyperlink w:anchor="Introduction" w:history="1">
        <w:r w:rsidRPr="00FE4289">
          <w:rPr>
            <w:rStyle w:val="Hyperlink"/>
          </w:rPr>
          <w:t>Introductio</w:t>
        </w:r>
        <w:r w:rsidRPr="00FE4289">
          <w:rPr>
            <w:rStyle w:val="Hyperlink"/>
          </w:rPr>
          <w:t>n</w:t>
        </w:r>
        <w:r w:rsidRPr="00FE4289">
          <w:rPr>
            <w:rStyle w:val="Hyperlink"/>
          </w:rPr>
          <w:t>/ba</w:t>
        </w:r>
        <w:r w:rsidRPr="00FE4289">
          <w:rPr>
            <w:rStyle w:val="Hyperlink"/>
          </w:rPr>
          <w:t>c</w:t>
        </w:r>
        <w:r w:rsidRPr="00FE4289">
          <w:rPr>
            <w:rStyle w:val="Hyperlink"/>
          </w:rPr>
          <w:t xml:space="preserve">kground </w:t>
        </w:r>
        <w:r w:rsidRPr="00FE4289">
          <w:rPr>
            <w:rStyle w:val="Hyperlink"/>
          </w:rPr>
          <w:t>n</w:t>
        </w:r>
        <w:r w:rsidRPr="00FE4289">
          <w:rPr>
            <w:rStyle w:val="Hyperlink"/>
          </w:rPr>
          <w:t>otes</w:t>
        </w:r>
      </w:hyperlink>
    </w:p>
    <w:p w:rsidR="00D151BA" w:rsidRDefault="00005F80" w:rsidP="00D151BA">
      <w:hyperlink w:anchor="need" w:history="1">
        <w:r w:rsidR="00D151BA" w:rsidRPr="00005F80">
          <w:rPr>
            <w:rStyle w:val="Hyperlink"/>
          </w:rPr>
          <w:t>Wha</w:t>
        </w:r>
        <w:r w:rsidR="00D151BA" w:rsidRPr="00005F80">
          <w:rPr>
            <w:rStyle w:val="Hyperlink"/>
          </w:rPr>
          <w:t>t</w:t>
        </w:r>
        <w:r w:rsidR="00D151BA" w:rsidRPr="00005F80">
          <w:rPr>
            <w:rStyle w:val="Hyperlink"/>
          </w:rPr>
          <w:t xml:space="preserve"> </w:t>
        </w:r>
        <w:r w:rsidR="00D151BA" w:rsidRPr="00005F80">
          <w:rPr>
            <w:rStyle w:val="Hyperlink"/>
          </w:rPr>
          <w:t>you</w:t>
        </w:r>
        <w:r w:rsidR="00D151BA" w:rsidRPr="00005F80">
          <w:rPr>
            <w:rStyle w:val="Hyperlink"/>
          </w:rPr>
          <w:t xml:space="preserve"> </w:t>
        </w:r>
        <w:r w:rsidR="00D151BA" w:rsidRPr="00005F80">
          <w:rPr>
            <w:rStyle w:val="Hyperlink"/>
          </w:rPr>
          <w:t>need</w:t>
        </w:r>
      </w:hyperlink>
      <w:r w:rsidR="00D151BA" w:rsidRPr="00C876E5">
        <w:t xml:space="preserve"> </w:t>
      </w:r>
    </w:p>
    <w:p w:rsidR="00D151BA" w:rsidRPr="00C876E5" w:rsidRDefault="00D151BA" w:rsidP="00D151BA">
      <w:hyperlink w:anchor="Do" w:history="1">
        <w:r w:rsidRPr="00FE4289">
          <w:rPr>
            <w:rStyle w:val="Hyperlink"/>
          </w:rPr>
          <w:t>What</w:t>
        </w:r>
        <w:r w:rsidRPr="00FE4289">
          <w:rPr>
            <w:rStyle w:val="Hyperlink"/>
          </w:rPr>
          <w:t xml:space="preserve"> </w:t>
        </w:r>
        <w:r w:rsidRPr="00FE4289">
          <w:rPr>
            <w:rStyle w:val="Hyperlink"/>
          </w:rPr>
          <w:t>t</w:t>
        </w:r>
        <w:r w:rsidRPr="00FE4289">
          <w:rPr>
            <w:rStyle w:val="Hyperlink"/>
          </w:rPr>
          <w:t>o do</w:t>
        </w:r>
      </w:hyperlink>
    </w:p>
    <w:p w:rsidR="00D151BA" w:rsidRDefault="00D151BA" w:rsidP="00D151BA">
      <w:hyperlink w:anchor="Questions" w:history="1">
        <w:r w:rsidRPr="00FE4289">
          <w:rPr>
            <w:rStyle w:val="Hyperlink"/>
          </w:rPr>
          <w:t>Discussi</w:t>
        </w:r>
        <w:r w:rsidRPr="00FE4289">
          <w:rPr>
            <w:rStyle w:val="Hyperlink"/>
          </w:rPr>
          <w:t>o</w:t>
        </w:r>
        <w:r w:rsidRPr="00FE4289">
          <w:rPr>
            <w:rStyle w:val="Hyperlink"/>
          </w:rPr>
          <w:t xml:space="preserve">n </w:t>
        </w:r>
        <w:r w:rsidRPr="00FE4289">
          <w:rPr>
            <w:rStyle w:val="Hyperlink"/>
          </w:rPr>
          <w:t>q</w:t>
        </w:r>
        <w:r w:rsidRPr="00FE4289">
          <w:rPr>
            <w:rStyle w:val="Hyperlink"/>
          </w:rPr>
          <w:t>u</w:t>
        </w:r>
        <w:r w:rsidRPr="00FE4289">
          <w:rPr>
            <w:rStyle w:val="Hyperlink"/>
          </w:rPr>
          <w:t>e</w:t>
        </w:r>
        <w:r w:rsidRPr="00FE4289">
          <w:rPr>
            <w:rStyle w:val="Hyperlink"/>
          </w:rPr>
          <w:t>s</w:t>
        </w:r>
        <w:r w:rsidRPr="00FE4289">
          <w:rPr>
            <w:rStyle w:val="Hyperlink"/>
          </w:rPr>
          <w:t>tions</w:t>
        </w:r>
      </w:hyperlink>
    </w:p>
    <w:p w:rsidR="00E6353A" w:rsidRDefault="00E6353A" w:rsidP="00D151BA">
      <w:hyperlink w:anchor="variations" w:history="1">
        <w:r w:rsidRPr="00E6353A">
          <w:rPr>
            <w:rStyle w:val="Hyperlink"/>
          </w:rPr>
          <w:t>Pos</w:t>
        </w:r>
        <w:r w:rsidRPr="00E6353A">
          <w:rPr>
            <w:rStyle w:val="Hyperlink"/>
          </w:rPr>
          <w:t>s</w:t>
        </w:r>
        <w:r w:rsidRPr="00E6353A">
          <w:rPr>
            <w:rStyle w:val="Hyperlink"/>
          </w:rPr>
          <w:t>ible variations</w:t>
        </w:r>
      </w:hyperlink>
    </w:p>
    <w:p w:rsidR="00E6353A" w:rsidRDefault="00E6353A" w:rsidP="00D151BA">
      <w:hyperlink w:anchor="cards" w:history="1">
        <w:r w:rsidRPr="00E6353A">
          <w:rPr>
            <w:rStyle w:val="Hyperlink"/>
          </w:rPr>
          <w:t>Image</w:t>
        </w:r>
        <w:r w:rsidRPr="00E6353A">
          <w:rPr>
            <w:rStyle w:val="Hyperlink"/>
          </w:rPr>
          <w:t xml:space="preserve"> </w:t>
        </w:r>
        <w:r w:rsidRPr="00E6353A">
          <w:rPr>
            <w:rStyle w:val="Hyperlink"/>
          </w:rPr>
          <w:t>cards</w:t>
        </w:r>
      </w:hyperlink>
    </w:p>
    <w:p w:rsidR="00E6353A" w:rsidRDefault="00E6353A" w:rsidP="00D151BA">
      <w:hyperlink w:anchor="organism" w:history="1">
        <w:r w:rsidRPr="00E6353A">
          <w:rPr>
            <w:rStyle w:val="Hyperlink"/>
          </w:rPr>
          <w:t>Orga</w:t>
        </w:r>
        <w:r w:rsidRPr="00E6353A">
          <w:rPr>
            <w:rStyle w:val="Hyperlink"/>
          </w:rPr>
          <w:t>n</w:t>
        </w:r>
        <w:r w:rsidRPr="00E6353A">
          <w:rPr>
            <w:rStyle w:val="Hyperlink"/>
          </w:rPr>
          <w:t>ism information</w:t>
        </w:r>
      </w:hyperlink>
    </w:p>
    <w:p w:rsidR="005F02FA" w:rsidRDefault="005F02FA" w:rsidP="00D151BA"/>
    <w:p w:rsidR="00D151BA" w:rsidRPr="00C876E5" w:rsidRDefault="00D151BA" w:rsidP="00D151BA">
      <w:pPr>
        <w:rPr>
          <w:b/>
        </w:rPr>
      </w:pPr>
      <w:bookmarkStart w:id="1" w:name="Introduction"/>
      <w:bookmarkEnd w:id="1"/>
      <w:r w:rsidRPr="00C876E5">
        <w:rPr>
          <w:b/>
        </w:rPr>
        <w:t>Introduction/background</w:t>
      </w:r>
    </w:p>
    <w:p w:rsidR="00E6353A" w:rsidRPr="00CF0A6B" w:rsidRDefault="00E6353A" w:rsidP="00E6353A"/>
    <w:p w:rsidR="00E6353A" w:rsidRPr="0057713D" w:rsidRDefault="00E6353A" w:rsidP="00E6353A">
      <w:r w:rsidRPr="0057713D">
        <w:t>Classification is an important tool used by scientists to show how organisms are related to each other. It’s also used to group organisms by their characteristics</w:t>
      </w:r>
      <w:r>
        <w:t xml:space="preserve">, but </w:t>
      </w:r>
      <w:r w:rsidRPr="0057713D">
        <w:t>this can be difficult for some marine organisms</w:t>
      </w:r>
      <w:r>
        <w:t>.</w:t>
      </w:r>
      <w:r w:rsidRPr="0057713D">
        <w:t xml:space="preserve"> Scientific classification involves grouping organisms into a series of hierarchical categories: kingdom, phylum, class, order, family, genus and species. These categories were first developed by Carl Linnaeus in the 18</w:t>
      </w:r>
      <w:r w:rsidRPr="0057713D">
        <w:rPr>
          <w:vertAlign w:val="superscript"/>
        </w:rPr>
        <w:t>th</w:t>
      </w:r>
      <w:r w:rsidRPr="0057713D">
        <w:t xml:space="preserve"> century and have remained in common use ever since. However, there is often significant debate amongst scientists about the groupings of organisms within these categories</w:t>
      </w:r>
      <w:r>
        <w:t>.</w:t>
      </w:r>
      <w:r w:rsidRPr="0057713D">
        <w:t xml:space="preserve"> </w:t>
      </w:r>
    </w:p>
    <w:p w:rsidR="00E6353A" w:rsidRDefault="00E6353A" w:rsidP="00E6353A"/>
    <w:p w:rsidR="00E6353A" w:rsidRPr="0057713D" w:rsidRDefault="00E6353A" w:rsidP="00E6353A">
      <w:r w:rsidRPr="0057713D">
        <w:t>There are literally millions of different organisms on Earth. Classification makes it easier to study organisms as each has their own unique name that is understood internationally. Classification also helps us understand the relationships between different organisms.</w:t>
      </w:r>
    </w:p>
    <w:p w:rsidR="00E6353A" w:rsidRPr="0057713D" w:rsidRDefault="00E6353A" w:rsidP="00E6353A"/>
    <w:p w:rsidR="00E6353A" w:rsidRPr="0057713D" w:rsidRDefault="00E6353A" w:rsidP="00E6353A">
      <w:r w:rsidRPr="0057713D">
        <w:t>When scientists classify organisms</w:t>
      </w:r>
      <w:r>
        <w:t>,</w:t>
      </w:r>
      <w:r w:rsidRPr="0057713D">
        <w:t xml:space="preserve"> they may use a combination of:</w:t>
      </w:r>
    </w:p>
    <w:p w:rsidR="00E6353A" w:rsidRPr="0057713D" w:rsidRDefault="00E6353A" w:rsidP="00E6353A">
      <w:pPr>
        <w:numPr>
          <w:ilvl w:val="0"/>
          <w:numId w:val="29"/>
        </w:numPr>
      </w:pPr>
      <w:r w:rsidRPr="0057713D">
        <w:t>characteristics that are visible to the naked eye</w:t>
      </w:r>
    </w:p>
    <w:p w:rsidR="00E6353A" w:rsidRPr="0057713D" w:rsidRDefault="00E6353A" w:rsidP="00E6353A">
      <w:pPr>
        <w:numPr>
          <w:ilvl w:val="0"/>
          <w:numId w:val="29"/>
        </w:numPr>
      </w:pPr>
      <w:r w:rsidRPr="0057713D">
        <w:t>characteristics that can only be seen under a microscope</w:t>
      </w:r>
    </w:p>
    <w:p w:rsidR="00E6353A" w:rsidRPr="0057713D" w:rsidRDefault="00E6353A" w:rsidP="00E6353A">
      <w:pPr>
        <w:numPr>
          <w:ilvl w:val="0"/>
          <w:numId w:val="29"/>
        </w:numPr>
      </w:pPr>
      <w:r w:rsidRPr="0057713D">
        <w:t>DNA analysis</w:t>
      </w:r>
    </w:p>
    <w:p w:rsidR="00E6353A" w:rsidRPr="0057713D" w:rsidRDefault="00E6353A" w:rsidP="00E6353A">
      <w:pPr>
        <w:numPr>
          <w:ilvl w:val="0"/>
          <w:numId w:val="29"/>
        </w:numPr>
      </w:pPr>
      <w:r w:rsidRPr="0057713D">
        <w:t>how the organism grows and develops as well as other life processes</w:t>
      </w:r>
    </w:p>
    <w:p w:rsidR="00E6353A" w:rsidRPr="0057713D" w:rsidRDefault="00E6353A" w:rsidP="00E6353A">
      <w:pPr>
        <w:numPr>
          <w:ilvl w:val="0"/>
          <w:numId w:val="29"/>
        </w:numPr>
      </w:pPr>
      <w:r w:rsidRPr="0057713D">
        <w:t>behaviour</w:t>
      </w:r>
    </w:p>
    <w:p w:rsidR="00E6353A" w:rsidRPr="0057713D" w:rsidRDefault="00E6353A" w:rsidP="00E6353A">
      <w:pPr>
        <w:numPr>
          <w:ilvl w:val="0"/>
          <w:numId w:val="29"/>
        </w:numPr>
      </w:pPr>
      <w:r w:rsidRPr="0057713D">
        <w:t>evolutionary history</w:t>
      </w:r>
      <w:r>
        <w:t>.</w:t>
      </w:r>
    </w:p>
    <w:p w:rsidR="00D151BA" w:rsidRDefault="00D151BA" w:rsidP="00D151BA"/>
    <w:p w:rsidR="005255CF" w:rsidRPr="00FB23DB" w:rsidRDefault="005255CF" w:rsidP="005255CF">
      <w:pPr>
        <w:rPr>
          <w:b/>
        </w:rPr>
      </w:pPr>
      <w:bookmarkStart w:id="2" w:name="need"/>
      <w:bookmarkEnd w:id="2"/>
      <w:r w:rsidRPr="00FB23DB">
        <w:rPr>
          <w:b/>
        </w:rPr>
        <w:t>What you need</w:t>
      </w:r>
    </w:p>
    <w:p w:rsidR="005255CF" w:rsidRDefault="005255CF" w:rsidP="005255CF"/>
    <w:p w:rsidR="00E6353A" w:rsidRPr="0057713D" w:rsidRDefault="00E6353A" w:rsidP="00E6353A">
      <w:pPr>
        <w:numPr>
          <w:ilvl w:val="0"/>
          <w:numId w:val="28"/>
        </w:numPr>
      </w:pPr>
      <w:r>
        <w:t xml:space="preserve">Set of </w:t>
      </w:r>
      <w:r w:rsidRPr="0057713D">
        <w:t>image</w:t>
      </w:r>
      <w:r>
        <w:t xml:space="preserve"> cards per group</w:t>
      </w:r>
    </w:p>
    <w:p w:rsidR="00E6353A" w:rsidRPr="00875D4C" w:rsidRDefault="00E6353A" w:rsidP="00E6353A">
      <w:pPr>
        <w:numPr>
          <w:ilvl w:val="0"/>
          <w:numId w:val="28"/>
        </w:numPr>
      </w:pPr>
      <w:r w:rsidRPr="00875D4C">
        <w:t>Organism information</w:t>
      </w:r>
      <w:r>
        <w:t xml:space="preserve"> per group</w:t>
      </w:r>
    </w:p>
    <w:p w:rsidR="00E6353A" w:rsidRPr="00875D4C" w:rsidRDefault="00E6353A" w:rsidP="00E6353A">
      <w:pPr>
        <w:numPr>
          <w:ilvl w:val="0"/>
          <w:numId w:val="28"/>
        </w:numPr>
      </w:pPr>
      <w:r w:rsidRPr="00875D4C">
        <w:t>Pen and paper</w:t>
      </w:r>
    </w:p>
    <w:p w:rsidR="005255CF" w:rsidRPr="00D151BA" w:rsidRDefault="005255CF" w:rsidP="005255CF">
      <w:pPr>
        <w:rPr>
          <w:b/>
        </w:rPr>
      </w:pPr>
    </w:p>
    <w:p w:rsidR="005255CF" w:rsidRDefault="005255CF" w:rsidP="005255CF">
      <w:pPr>
        <w:rPr>
          <w:b/>
        </w:rPr>
      </w:pPr>
      <w:bookmarkStart w:id="3" w:name="Do"/>
      <w:bookmarkEnd w:id="3"/>
      <w:r w:rsidRPr="00C876E5">
        <w:rPr>
          <w:b/>
        </w:rPr>
        <w:t>What to do</w:t>
      </w:r>
    </w:p>
    <w:p w:rsidR="00005F80" w:rsidRDefault="00005F80" w:rsidP="00005F80"/>
    <w:p w:rsidR="00E6353A" w:rsidRPr="0057713D" w:rsidRDefault="00E6353A" w:rsidP="00E6353A">
      <w:pPr>
        <w:numPr>
          <w:ilvl w:val="0"/>
          <w:numId w:val="33"/>
        </w:numPr>
      </w:pPr>
      <w:r w:rsidRPr="0057713D">
        <w:t>Begin by discussing what the students know about classification. Can they think of any examples of how we classify everyday objects (by colour, size, purpose)? Can the students come up with any science-based classification terms, for example, kingdom or phylum; mammal or reptile?</w:t>
      </w:r>
      <w:r>
        <w:t xml:space="preserve"> </w:t>
      </w:r>
      <w:r w:rsidRPr="0057713D">
        <w:t>Useful prompts for the discussion</w:t>
      </w:r>
      <w:r>
        <w:t>:</w:t>
      </w:r>
    </w:p>
    <w:p w:rsidR="00E6353A" w:rsidRPr="0057713D" w:rsidRDefault="00E6353A" w:rsidP="00E6353A">
      <w:pPr>
        <w:numPr>
          <w:ilvl w:val="0"/>
          <w:numId w:val="31"/>
        </w:numPr>
      </w:pPr>
      <w:r w:rsidRPr="0057713D">
        <w:t>Briefly discuss the Linnean classification system and give some examples</w:t>
      </w:r>
      <w:r>
        <w:t>.</w:t>
      </w:r>
    </w:p>
    <w:p w:rsidR="00E6353A" w:rsidRPr="0057713D" w:rsidRDefault="00E6353A" w:rsidP="00E6353A">
      <w:pPr>
        <w:numPr>
          <w:ilvl w:val="0"/>
          <w:numId w:val="31"/>
        </w:numPr>
      </w:pPr>
      <w:r w:rsidRPr="0057713D">
        <w:t>Why do you think classification is important?</w:t>
      </w:r>
    </w:p>
    <w:p w:rsidR="00E6353A" w:rsidRPr="0057713D" w:rsidRDefault="00E6353A" w:rsidP="00E6353A">
      <w:pPr>
        <w:numPr>
          <w:ilvl w:val="0"/>
          <w:numId w:val="31"/>
        </w:numPr>
      </w:pPr>
      <w:r w:rsidRPr="0057713D">
        <w:lastRenderedPageBreak/>
        <w:t>What evidence do you think scientists look for when deciding how to classify an organism?</w:t>
      </w:r>
    </w:p>
    <w:p w:rsidR="00E6353A" w:rsidRPr="0057713D" w:rsidRDefault="00E6353A" w:rsidP="00E6353A">
      <w:pPr>
        <w:numPr>
          <w:ilvl w:val="0"/>
          <w:numId w:val="31"/>
        </w:numPr>
      </w:pPr>
      <w:r w:rsidRPr="0057713D">
        <w:t>What do you think happens when scientists disagree?</w:t>
      </w:r>
    </w:p>
    <w:p w:rsidR="00E6353A" w:rsidRDefault="00E6353A" w:rsidP="00E6353A"/>
    <w:p w:rsidR="00E6353A" w:rsidRDefault="00E6353A" w:rsidP="00E6353A">
      <w:pPr>
        <w:numPr>
          <w:ilvl w:val="0"/>
          <w:numId w:val="33"/>
        </w:numPr>
      </w:pPr>
      <w:r w:rsidRPr="00E72E7B">
        <w:t xml:space="preserve">Hand out a set of </w:t>
      </w:r>
      <w:hyperlink w:anchor="cards" w:history="1">
        <w:r w:rsidRPr="00E6353A">
          <w:rPr>
            <w:rStyle w:val="Hyperlink"/>
          </w:rPr>
          <w:t>image cards</w:t>
        </w:r>
      </w:hyperlink>
      <w:r w:rsidRPr="00E72E7B">
        <w:t xml:space="preserve"> to each group and a copy of the </w:t>
      </w:r>
      <w:hyperlink w:anchor="organism" w:history="1">
        <w:r w:rsidRPr="00E6353A">
          <w:rPr>
            <w:rStyle w:val="Hyperlink"/>
          </w:rPr>
          <w:t>organism information</w:t>
        </w:r>
      </w:hyperlink>
      <w:r w:rsidRPr="00E72E7B">
        <w:t xml:space="preserve">. </w:t>
      </w:r>
      <w:r>
        <w:t>(</w:t>
      </w:r>
      <w:r w:rsidRPr="00E72E7B">
        <w:t>The images are</w:t>
      </w:r>
      <w:r w:rsidRPr="0057713D">
        <w:t xml:space="preserve"> </w:t>
      </w:r>
      <w:r>
        <w:t xml:space="preserve">of </w:t>
      </w:r>
      <w:r w:rsidRPr="0057713D">
        <w:t xml:space="preserve">organisms profiled within </w:t>
      </w:r>
      <w:r>
        <w:t xml:space="preserve">the </w:t>
      </w:r>
      <w:r w:rsidRPr="0057713D">
        <w:t>Life in the Sea</w:t>
      </w:r>
      <w:r>
        <w:t xml:space="preserve"> context</w:t>
      </w:r>
      <w:r w:rsidRPr="0057713D">
        <w:t>.</w:t>
      </w:r>
      <w:r>
        <w:t xml:space="preserve"> </w:t>
      </w:r>
      <w:r w:rsidRPr="0057713D">
        <w:t>Students can refer back to the articles if they have questions about individual characteristics.</w:t>
      </w:r>
      <w:r>
        <w:t>)</w:t>
      </w:r>
      <w:r w:rsidRPr="0057713D">
        <w:t xml:space="preserve"> </w:t>
      </w:r>
    </w:p>
    <w:p w:rsidR="00E6353A" w:rsidRDefault="00E6353A" w:rsidP="00E6353A"/>
    <w:p w:rsidR="00E6353A" w:rsidRDefault="00E6353A" w:rsidP="00E6353A">
      <w:pPr>
        <w:numPr>
          <w:ilvl w:val="0"/>
          <w:numId w:val="33"/>
        </w:numPr>
      </w:pPr>
      <w:r>
        <w:t xml:space="preserve">Working in </w:t>
      </w:r>
      <w:r w:rsidRPr="0057713D">
        <w:t>small groups (3</w:t>
      </w:r>
      <w:r>
        <w:t>–</w:t>
      </w:r>
      <w:r w:rsidRPr="0057713D">
        <w:t xml:space="preserve">4), each group </w:t>
      </w:r>
      <w:r>
        <w:t xml:space="preserve">needs </w:t>
      </w:r>
      <w:r w:rsidRPr="0057713D">
        <w:t>to group the organisms shown on the image cards</w:t>
      </w:r>
      <w:r>
        <w:t xml:space="preserve"> using the organism information provided</w:t>
      </w:r>
      <w:r w:rsidRPr="0057713D">
        <w:t xml:space="preserve">. There is no right or wrong way to do this but the group must agree. </w:t>
      </w:r>
    </w:p>
    <w:p w:rsidR="00E6353A" w:rsidRDefault="00E6353A" w:rsidP="00E6353A"/>
    <w:p w:rsidR="00E6353A" w:rsidRDefault="00E6353A" w:rsidP="00E6353A">
      <w:pPr>
        <w:numPr>
          <w:ilvl w:val="0"/>
          <w:numId w:val="33"/>
        </w:numPr>
      </w:pPr>
      <w:r w:rsidRPr="0057713D">
        <w:t xml:space="preserve">When </w:t>
      </w:r>
      <w:r>
        <w:t xml:space="preserve">the group has </w:t>
      </w:r>
      <w:r w:rsidRPr="0057713D">
        <w:t>finished classifying the organisms</w:t>
      </w:r>
      <w:r>
        <w:t>,</w:t>
      </w:r>
      <w:r w:rsidRPr="0057713D">
        <w:t xml:space="preserve"> </w:t>
      </w:r>
      <w:r>
        <w:t xml:space="preserve">they </w:t>
      </w:r>
      <w:r w:rsidRPr="0057713D">
        <w:t xml:space="preserve">need to name each group and record the common characteristics of each group (the selection criteria </w:t>
      </w:r>
      <w:r>
        <w:t>they</w:t>
      </w:r>
      <w:r w:rsidRPr="0057713D">
        <w:t xml:space="preserve"> used to decide which organism can be a member of that group). </w:t>
      </w:r>
    </w:p>
    <w:p w:rsidR="00E6353A" w:rsidRDefault="00E6353A" w:rsidP="00E6353A"/>
    <w:p w:rsidR="00E6353A" w:rsidRPr="0057713D" w:rsidRDefault="00E6353A" w:rsidP="00E6353A">
      <w:pPr>
        <w:numPr>
          <w:ilvl w:val="0"/>
          <w:numId w:val="33"/>
        </w:numPr>
      </w:pPr>
      <w:r>
        <w:t>Have each group s</w:t>
      </w:r>
      <w:r w:rsidRPr="0057713D">
        <w:t xml:space="preserve">hare with the class how </w:t>
      </w:r>
      <w:r>
        <w:t>they</w:t>
      </w:r>
      <w:r w:rsidRPr="0057713D">
        <w:t xml:space="preserve"> grouped </w:t>
      </w:r>
      <w:r>
        <w:t xml:space="preserve">you </w:t>
      </w:r>
      <w:r w:rsidRPr="0057713D">
        <w:t xml:space="preserve">organisms and the reasons behind </w:t>
      </w:r>
      <w:r>
        <w:t xml:space="preserve">their </w:t>
      </w:r>
      <w:r w:rsidRPr="0057713D">
        <w:t xml:space="preserve">classification system. </w:t>
      </w:r>
    </w:p>
    <w:p w:rsidR="00E6353A" w:rsidRDefault="00E6353A" w:rsidP="00E6353A"/>
    <w:p w:rsidR="005255CF" w:rsidRDefault="005255CF" w:rsidP="005255CF">
      <w:pPr>
        <w:rPr>
          <w:b/>
        </w:rPr>
      </w:pPr>
      <w:bookmarkStart w:id="4" w:name="questions"/>
      <w:bookmarkEnd w:id="4"/>
      <w:r>
        <w:rPr>
          <w:b/>
        </w:rPr>
        <w:t>Discussion q</w:t>
      </w:r>
      <w:r w:rsidRPr="00D91992">
        <w:rPr>
          <w:b/>
        </w:rPr>
        <w:t>uestions</w:t>
      </w:r>
    </w:p>
    <w:p w:rsidR="005255CF" w:rsidRDefault="005255CF" w:rsidP="005255CF"/>
    <w:p w:rsidR="00E6353A" w:rsidRPr="0057713D" w:rsidRDefault="00E6353A" w:rsidP="00E6353A">
      <w:pPr>
        <w:numPr>
          <w:ilvl w:val="0"/>
          <w:numId w:val="28"/>
        </w:numPr>
      </w:pPr>
      <w:r w:rsidRPr="0057713D">
        <w:t>Were there any organisms that you didn’t know? How did this affect the way you grouped them? How do you think scientists go about classifying new/unknown species?</w:t>
      </w:r>
    </w:p>
    <w:p w:rsidR="00E6353A" w:rsidRPr="0057713D" w:rsidRDefault="00E6353A" w:rsidP="00E6353A">
      <w:pPr>
        <w:numPr>
          <w:ilvl w:val="0"/>
          <w:numId w:val="28"/>
        </w:numPr>
      </w:pPr>
      <w:r w:rsidRPr="0057713D">
        <w:t>After listening to how the other groups classified the organisms</w:t>
      </w:r>
      <w:r>
        <w:t>,</w:t>
      </w:r>
      <w:r w:rsidRPr="0057713D">
        <w:t xml:space="preserve"> would you make any changes to your system? (If time permits offer each group the opportunity to revise their system and selection criteria).</w:t>
      </w:r>
    </w:p>
    <w:p w:rsidR="005F02FA" w:rsidRDefault="005F02FA" w:rsidP="005255CF"/>
    <w:p w:rsidR="00E6353A" w:rsidRPr="00287A00" w:rsidRDefault="00E6353A" w:rsidP="00E6353A">
      <w:pPr>
        <w:rPr>
          <w:b/>
        </w:rPr>
      </w:pPr>
      <w:bookmarkStart w:id="5" w:name="variations"/>
      <w:bookmarkEnd w:id="5"/>
      <w:r w:rsidRPr="00287A00">
        <w:rPr>
          <w:b/>
        </w:rPr>
        <w:t>Possible variations</w:t>
      </w:r>
    </w:p>
    <w:p w:rsidR="00E6353A" w:rsidRDefault="00E6353A" w:rsidP="00E6353A"/>
    <w:p w:rsidR="00E6353A" w:rsidRDefault="00E6353A" w:rsidP="00E6353A">
      <w:pPr>
        <w:rPr>
          <w:b/>
          <w:i/>
        </w:rPr>
      </w:pPr>
      <w:r w:rsidRPr="00E6353A">
        <w:rPr>
          <w:b/>
          <w:i/>
        </w:rPr>
        <w:t>Variation 1</w:t>
      </w:r>
    </w:p>
    <w:p w:rsidR="00E6353A" w:rsidRPr="00E6353A" w:rsidRDefault="00E6353A" w:rsidP="00E6353A">
      <w:pPr>
        <w:rPr>
          <w:b/>
          <w:i/>
        </w:rPr>
      </w:pPr>
    </w:p>
    <w:p w:rsidR="00E6353A" w:rsidRDefault="00E6353A" w:rsidP="00E6353A">
      <w:pPr>
        <w:numPr>
          <w:ilvl w:val="0"/>
          <w:numId w:val="29"/>
        </w:numPr>
      </w:pPr>
      <w:r w:rsidRPr="0057713D">
        <w:t>Remove 3</w:t>
      </w:r>
      <w:r>
        <w:t>–</w:t>
      </w:r>
      <w:r w:rsidRPr="0057713D">
        <w:t xml:space="preserve">5 images before handing out the image set. After a group has completed step </w:t>
      </w:r>
      <w:r>
        <w:t>4</w:t>
      </w:r>
      <w:r w:rsidRPr="0057713D">
        <w:t>, give them the remaining cards and ask them to use their selection criteria to fit these new images into their chosen groups.</w:t>
      </w:r>
    </w:p>
    <w:p w:rsidR="00E6353A" w:rsidRPr="0057713D" w:rsidRDefault="00E6353A" w:rsidP="00E6353A">
      <w:pPr>
        <w:numPr>
          <w:ilvl w:val="0"/>
          <w:numId w:val="29"/>
        </w:numPr>
      </w:pPr>
      <w:r w:rsidRPr="0057713D">
        <w:t>Discussion question</w:t>
      </w:r>
      <w:r>
        <w:t xml:space="preserve">: </w:t>
      </w:r>
      <w:r w:rsidRPr="0057713D">
        <w:t>Did the new organisms fit into your classification system? Did you have to make any changes to your selection criteria?</w:t>
      </w:r>
    </w:p>
    <w:p w:rsidR="00E6353A" w:rsidRPr="0057713D" w:rsidRDefault="00E6353A" w:rsidP="00E6353A"/>
    <w:p w:rsidR="00E6353A" w:rsidRDefault="00E6353A" w:rsidP="00E6353A">
      <w:pPr>
        <w:rPr>
          <w:b/>
          <w:i/>
        </w:rPr>
      </w:pPr>
      <w:r w:rsidRPr="00E6353A">
        <w:rPr>
          <w:b/>
          <w:i/>
        </w:rPr>
        <w:t>Variation 2</w:t>
      </w:r>
    </w:p>
    <w:p w:rsidR="00E6353A" w:rsidRPr="00E6353A" w:rsidRDefault="00E6353A" w:rsidP="00E6353A">
      <w:pPr>
        <w:rPr>
          <w:b/>
          <w:i/>
        </w:rPr>
      </w:pPr>
    </w:p>
    <w:p w:rsidR="00E6353A" w:rsidRPr="0057713D" w:rsidRDefault="00E6353A" w:rsidP="00E6353A">
      <w:pPr>
        <w:numPr>
          <w:ilvl w:val="0"/>
          <w:numId w:val="29"/>
        </w:numPr>
      </w:pPr>
      <w:r w:rsidRPr="0057713D">
        <w:t xml:space="preserve">After step </w:t>
      </w:r>
      <w:r>
        <w:t>5</w:t>
      </w:r>
      <w:r w:rsidRPr="0057713D">
        <w:t>, explain to the students that the next job is to divide their groups further. For example an original group of ‘consumers’ can be further divided into herbivores and carnivores.</w:t>
      </w:r>
      <w:r>
        <w:t xml:space="preserve"> </w:t>
      </w:r>
      <w:r w:rsidRPr="0057713D">
        <w:t>Once again, students should record their selection criteria.</w:t>
      </w:r>
    </w:p>
    <w:p w:rsidR="00E6353A" w:rsidRPr="0057713D" w:rsidRDefault="00E6353A" w:rsidP="00E6353A">
      <w:pPr>
        <w:rPr>
          <w:highlight w:val="yellow"/>
        </w:rPr>
      </w:pPr>
    </w:p>
    <w:p w:rsidR="00E6353A" w:rsidRDefault="00E6353A" w:rsidP="00E6353A">
      <w:pPr>
        <w:rPr>
          <w:b/>
          <w:i/>
        </w:rPr>
      </w:pPr>
      <w:r w:rsidRPr="00E6353A">
        <w:rPr>
          <w:b/>
          <w:i/>
        </w:rPr>
        <w:t>Variation 3</w:t>
      </w:r>
    </w:p>
    <w:p w:rsidR="00E6353A" w:rsidRPr="00E6353A" w:rsidRDefault="00E6353A" w:rsidP="00E6353A">
      <w:pPr>
        <w:rPr>
          <w:b/>
          <w:i/>
        </w:rPr>
      </w:pPr>
    </w:p>
    <w:p w:rsidR="00E6353A" w:rsidRPr="0057713D" w:rsidRDefault="00E6353A" w:rsidP="00E6353A">
      <w:pPr>
        <w:numPr>
          <w:ilvl w:val="0"/>
          <w:numId w:val="29"/>
        </w:numPr>
      </w:pPr>
      <w:r w:rsidRPr="0057713D">
        <w:t>Either as an introductory or extension activity</w:t>
      </w:r>
      <w:r>
        <w:t>,</w:t>
      </w:r>
      <w:r w:rsidRPr="0057713D">
        <w:t xml:space="preserve"> ask the groups to classify the organisms by one or more of these suggestions:</w:t>
      </w:r>
    </w:p>
    <w:p w:rsidR="00E6353A" w:rsidRPr="0057713D" w:rsidRDefault="00E6353A" w:rsidP="00E6353A">
      <w:pPr>
        <w:numPr>
          <w:ilvl w:val="1"/>
          <w:numId w:val="29"/>
        </w:numPr>
      </w:pPr>
      <w:r w:rsidRPr="0057713D">
        <w:t>Living or non</w:t>
      </w:r>
      <w:r>
        <w:t>-</w:t>
      </w:r>
      <w:r w:rsidRPr="0057713D">
        <w:t>living</w:t>
      </w:r>
    </w:p>
    <w:p w:rsidR="00E6353A" w:rsidRPr="0057713D" w:rsidRDefault="00E6353A" w:rsidP="00E6353A">
      <w:pPr>
        <w:numPr>
          <w:ilvl w:val="1"/>
          <w:numId w:val="29"/>
        </w:numPr>
      </w:pPr>
      <w:r w:rsidRPr="0057713D">
        <w:t>Animals or plants (or by kingdom)</w:t>
      </w:r>
    </w:p>
    <w:p w:rsidR="00E6353A" w:rsidRPr="0057713D" w:rsidRDefault="00E6353A" w:rsidP="00E6353A">
      <w:pPr>
        <w:numPr>
          <w:ilvl w:val="1"/>
          <w:numId w:val="29"/>
        </w:numPr>
      </w:pPr>
      <w:r w:rsidRPr="0057713D">
        <w:t>Role in the marine food web</w:t>
      </w:r>
    </w:p>
    <w:p w:rsidR="00E6353A" w:rsidRPr="0057713D" w:rsidRDefault="00E6353A" w:rsidP="00E6353A">
      <w:pPr>
        <w:numPr>
          <w:ilvl w:val="1"/>
          <w:numId w:val="29"/>
        </w:numPr>
      </w:pPr>
      <w:r w:rsidRPr="0057713D">
        <w:t>Vertebrate or invertebrate</w:t>
      </w:r>
    </w:p>
    <w:p w:rsidR="00E6353A" w:rsidRPr="0057713D" w:rsidRDefault="00E6353A" w:rsidP="00E6353A">
      <w:pPr>
        <w:numPr>
          <w:ilvl w:val="1"/>
          <w:numId w:val="29"/>
        </w:numPr>
      </w:pPr>
      <w:r w:rsidRPr="0057713D">
        <w:t>Where they live</w:t>
      </w:r>
    </w:p>
    <w:p w:rsidR="00E6353A" w:rsidRPr="00CF0A6B" w:rsidRDefault="00E6353A" w:rsidP="00E6353A"/>
    <w:p w:rsidR="00E6353A" w:rsidRDefault="00E6353A" w:rsidP="005255CF"/>
    <w:p w:rsidR="00130DFC" w:rsidRPr="0057713D" w:rsidRDefault="00130DFC" w:rsidP="00130DFC"/>
    <w:p w:rsidR="00130DFC" w:rsidRPr="0057713D" w:rsidRDefault="00130DFC" w:rsidP="00130DFC"/>
    <w:p w:rsidR="00130DFC" w:rsidRPr="0057713D" w:rsidRDefault="00130DFC" w:rsidP="00130DFC"/>
    <w:p w:rsidR="00130DFC" w:rsidRPr="00875D4C" w:rsidRDefault="00130DFC" w:rsidP="00130DFC">
      <w:pPr>
        <w:rPr>
          <w:b/>
          <w:highlight w:val="yellow"/>
        </w:rPr>
      </w:pPr>
      <w:r>
        <w:rPr>
          <w:highlight w:val="yellow"/>
        </w:rPr>
        <w:br w:type="page"/>
      </w:r>
      <w:bookmarkStart w:id="6" w:name="cards"/>
      <w:bookmarkEnd w:id="6"/>
      <w:r w:rsidR="00E6353A">
        <w:rPr>
          <w:b/>
        </w:rPr>
        <w:lastRenderedPageBreak/>
        <w:t>I</w:t>
      </w:r>
      <w:r w:rsidRPr="00875D4C">
        <w:rPr>
          <w:b/>
        </w:rPr>
        <w:t>mage cards</w:t>
      </w:r>
    </w:p>
    <w:p w:rsidR="00130DFC" w:rsidRPr="0057713D" w:rsidRDefault="003C62A7" w:rsidP="00130DFC">
      <w:pPr>
        <w:rPr>
          <w:highlight w:val="yellow"/>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680.9pt">
            <v:imagedata r:id="rId7" o:title="SEA_TEA_ACT_06_Develop_A_Classification_System_pg1"/>
          </v:shape>
        </w:pict>
      </w:r>
    </w:p>
    <w:p w:rsidR="00130DFC" w:rsidRDefault="00130DFC" w:rsidP="00130DFC">
      <w:pPr>
        <w:rPr>
          <w:b/>
        </w:rPr>
      </w:pPr>
      <w:r>
        <w:br w:type="page"/>
      </w:r>
      <w:r w:rsidR="008B6BA2">
        <w:lastRenderedPageBreak/>
        <w:pict>
          <v:shape id="_x0000_i1026" type="#_x0000_t75" style="width:481.8pt;height:680.9pt">
            <v:imagedata r:id="rId8" o:title="SEA_TEA_ACT_06_Develop_A_Classification_System_pg2"/>
          </v:shape>
        </w:pict>
      </w:r>
      <w:r>
        <w:br w:type="page"/>
      </w:r>
      <w:r w:rsidR="008B6BA2">
        <w:lastRenderedPageBreak/>
        <w:pict>
          <v:shape id="_x0000_i1027" type="#_x0000_t75" style="width:481.8pt;height:680.9pt">
            <v:imagedata r:id="rId9" o:title="SEA_TEA_ACT_06_Develop_A_Classification_System_pg3"/>
          </v:shape>
        </w:pict>
      </w:r>
      <w:r>
        <w:br w:type="page"/>
      </w:r>
      <w:r w:rsidR="008B6BA2">
        <w:lastRenderedPageBreak/>
        <w:pict>
          <v:shape id="_x0000_i1028" type="#_x0000_t75" style="width:481.8pt;height:680.9pt">
            <v:imagedata r:id="rId10" o:title="SEA_TEA_ACT_06_Develop_A_Classification_System_pg4"/>
          </v:shape>
        </w:pict>
      </w:r>
      <w:r>
        <w:br w:type="page"/>
      </w:r>
      <w:bookmarkStart w:id="7" w:name="organism"/>
      <w:bookmarkEnd w:id="7"/>
      <w:r w:rsidR="00E6353A">
        <w:rPr>
          <w:b/>
        </w:rPr>
        <w:lastRenderedPageBreak/>
        <w:t>O</w:t>
      </w:r>
      <w:r>
        <w:rPr>
          <w:b/>
        </w:rPr>
        <w:t>rganism information</w:t>
      </w:r>
    </w:p>
    <w:p w:rsidR="00E6353A" w:rsidRPr="0057713D" w:rsidRDefault="00E6353A" w:rsidP="00E635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508"/>
        <w:gridCol w:w="7320"/>
      </w:tblGrid>
      <w:tr w:rsidR="00130DFC" w:rsidRPr="0057713D" w:rsidTr="00E6353A">
        <w:tc>
          <w:tcPr>
            <w:tcW w:w="2508" w:type="dxa"/>
            <w:shd w:val="clear" w:color="auto" w:fill="E0E0E0"/>
          </w:tcPr>
          <w:p w:rsidR="00130DFC" w:rsidRPr="0057713D" w:rsidRDefault="00130DFC" w:rsidP="00F444FE">
            <w:pPr>
              <w:rPr>
                <w:b/>
              </w:rPr>
            </w:pPr>
            <w:r w:rsidRPr="0057713D">
              <w:rPr>
                <w:b/>
              </w:rPr>
              <w:t>Organism</w:t>
            </w:r>
          </w:p>
        </w:tc>
        <w:tc>
          <w:tcPr>
            <w:tcW w:w="7320" w:type="dxa"/>
            <w:shd w:val="clear" w:color="auto" w:fill="E0E0E0"/>
          </w:tcPr>
          <w:p w:rsidR="00130DFC" w:rsidRPr="0057713D" w:rsidRDefault="00130DFC" w:rsidP="00F444FE">
            <w:pPr>
              <w:rPr>
                <w:b/>
              </w:rPr>
            </w:pPr>
            <w:r w:rsidRPr="0057713D">
              <w:rPr>
                <w:b/>
              </w:rPr>
              <w:t>Basic information</w:t>
            </w:r>
          </w:p>
        </w:tc>
      </w:tr>
      <w:tr w:rsidR="00130DFC" w:rsidRPr="0057713D" w:rsidTr="00E6353A">
        <w:tc>
          <w:tcPr>
            <w:tcW w:w="2508" w:type="dxa"/>
          </w:tcPr>
          <w:p w:rsidR="00130DFC" w:rsidRPr="0057713D" w:rsidRDefault="00130DFC" w:rsidP="00F444FE">
            <w:r>
              <w:t>Green lipped m</w:t>
            </w:r>
            <w:r w:rsidRPr="0057713D">
              <w:t>ussel</w:t>
            </w:r>
          </w:p>
        </w:tc>
        <w:tc>
          <w:tcPr>
            <w:tcW w:w="7320" w:type="dxa"/>
          </w:tcPr>
          <w:p w:rsidR="00130DFC" w:rsidRDefault="00130DFC" w:rsidP="00F444FE">
            <w:r w:rsidRPr="0057713D">
              <w:t>Mollusc, live</w:t>
            </w:r>
            <w:r>
              <w:t>s</w:t>
            </w:r>
            <w:r w:rsidRPr="0057713D">
              <w:t xml:space="preserve"> in the intertidal zone, filter feeder, normally clump</w:t>
            </w:r>
            <w:r>
              <w:t>s</w:t>
            </w:r>
            <w:r w:rsidRPr="0057713D">
              <w:t xml:space="preserve"> together in groups, eaten by humans and sea stars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Red cod</w:t>
            </w:r>
          </w:p>
        </w:tc>
        <w:tc>
          <w:tcPr>
            <w:tcW w:w="7320" w:type="dxa"/>
          </w:tcPr>
          <w:p w:rsidR="00130DFC" w:rsidRDefault="00130DFC" w:rsidP="00F444FE">
            <w:r w:rsidRPr="0057713D">
              <w:t>Normally found at depths of 100–300 metres, feeds on crabs, shrimps and small fish, adults about 40–70cm in length</w:t>
            </w:r>
            <w:r>
              <w:t>.</w:t>
            </w:r>
          </w:p>
          <w:p w:rsidR="00130DFC" w:rsidRPr="0057713D" w:rsidRDefault="00130DFC" w:rsidP="00F444FE"/>
        </w:tc>
      </w:tr>
      <w:tr w:rsidR="00130DFC" w:rsidRPr="0057713D" w:rsidTr="00E6353A">
        <w:tc>
          <w:tcPr>
            <w:tcW w:w="2508" w:type="dxa"/>
          </w:tcPr>
          <w:p w:rsidR="00130DFC" w:rsidRPr="0057713D" w:rsidRDefault="00130DFC" w:rsidP="00F444FE">
            <w:r>
              <w:t>Seaweed</w:t>
            </w:r>
          </w:p>
        </w:tc>
        <w:tc>
          <w:tcPr>
            <w:tcW w:w="7320" w:type="dxa"/>
          </w:tcPr>
          <w:p w:rsidR="00130DFC" w:rsidRDefault="00130DFC" w:rsidP="00F444FE">
            <w:r w:rsidRPr="0057713D">
              <w:t>Type of algae, primary producer, grows in clusters with other seaweeds, provides shelter for small marine organisms</w:t>
            </w:r>
            <w:r>
              <w:t>.</w:t>
            </w:r>
          </w:p>
          <w:p w:rsidR="00130DFC" w:rsidRPr="0057713D" w:rsidRDefault="00130DFC" w:rsidP="00F444FE"/>
        </w:tc>
      </w:tr>
      <w:tr w:rsidR="00130DFC" w:rsidRPr="0057713D" w:rsidTr="00E6353A">
        <w:tc>
          <w:tcPr>
            <w:tcW w:w="2508" w:type="dxa"/>
          </w:tcPr>
          <w:p w:rsidR="00130DFC" w:rsidRPr="0057713D" w:rsidRDefault="00130DFC" w:rsidP="00F444FE">
            <w:r>
              <w:t>Southern a</w:t>
            </w:r>
            <w:r w:rsidRPr="0057713D">
              <w:t>rrow squid</w:t>
            </w:r>
          </w:p>
        </w:tc>
        <w:tc>
          <w:tcPr>
            <w:tcW w:w="7320" w:type="dxa"/>
          </w:tcPr>
          <w:p w:rsidR="00130DFC" w:rsidRDefault="00130DFC" w:rsidP="00F444FE">
            <w:r w:rsidRPr="0057713D">
              <w:t>Mollusc, mostly nocturnal, feeds on crabs, small fish and sometimes other squid, eaten by birds and large fish, food source for humans</w:t>
            </w:r>
            <w:r>
              <w:t>.</w:t>
            </w:r>
          </w:p>
          <w:p w:rsidR="00130DFC" w:rsidRPr="0057713D" w:rsidRDefault="00130DFC" w:rsidP="00F444FE"/>
        </w:tc>
      </w:tr>
      <w:tr w:rsidR="00130DFC" w:rsidRPr="0057713D" w:rsidTr="00E6353A">
        <w:tc>
          <w:tcPr>
            <w:tcW w:w="2508" w:type="dxa"/>
          </w:tcPr>
          <w:p w:rsidR="00130DFC" w:rsidRPr="0057713D" w:rsidRDefault="00130DFC" w:rsidP="00F444FE">
            <w:r>
              <w:t>Stalk-eyed mud c</w:t>
            </w:r>
            <w:r w:rsidRPr="0057713D">
              <w:t>rab</w:t>
            </w:r>
          </w:p>
        </w:tc>
        <w:tc>
          <w:tcPr>
            <w:tcW w:w="7320" w:type="dxa"/>
          </w:tcPr>
          <w:p w:rsidR="00130DFC" w:rsidRDefault="00130DFC" w:rsidP="00F444FE">
            <w:r w:rsidRPr="0057713D">
              <w:t>Habitat</w:t>
            </w:r>
            <w:r>
              <w:t xml:space="preserve"> is</w:t>
            </w:r>
            <w:r w:rsidRPr="0057713D">
              <w:t xml:space="preserve"> low-tide zone, cannot survive out of the water for more than 8 hours. Popular food source for many fish, stingrays and seabirds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Phytoplankton</w:t>
            </w:r>
          </w:p>
        </w:tc>
        <w:tc>
          <w:tcPr>
            <w:tcW w:w="7320" w:type="dxa"/>
          </w:tcPr>
          <w:p w:rsidR="00130DFC" w:rsidRDefault="00130DFC" w:rsidP="00F444FE">
            <w:r w:rsidRPr="0057713D">
              <w:t>Primary producers, microscopic, single-celled organisms, float freely in the ocean, eaten by zooplankton</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Dolphin</w:t>
            </w:r>
          </w:p>
        </w:tc>
        <w:tc>
          <w:tcPr>
            <w:tcW w:w="7320" w:type="dxa"/>
          </w:tcPr>
          <w:p w:rsidR="00130DFC" w:rsidRDefault="00130DFC" w:rsidP="00F444FE">
            <w:r w:rsidRPr="0057713D">
              <w:t>Vertebrate, mammal, lives in the water, feeds on fish</w:t>
            </w:r>
            <w:r>
              <w:t>.</w:t>
            </w:r>
            <w:r w:rsidRPr="0057713D">
              <w:t xml:space="preserve"> </w:t>
            </w:r>
          </w:p>
          <w:p w:rsidR="00130DFC" w:rsidRPr="0057713D" w:rsidRDefault="00130DFC" w:rsidP="00F444FE"/>
        </w:tc>
      </w:tr>
      <w:tr w:rsidR="00130DFC" w:rsidRPr="0057713D" w:rsidTr="00E6353A">
        <w:tc>
          <w:tcPr>
            <w:tcW w:w="2508" w:type="dxa"/>
          </w:tcPr>
          <w:p w:rsidR="00130DFC" w:rsidRPr="0057713D" w:rsidRDefault="00130DFC" w:rsidP="00F444FE">
            <w:r w:rsidRPr="0057713D">
              <w:t>Human</w:t>
            </w:r>
          </w:p>
        </w:tc>
        <w:tc>
          <w:tcPr>
            <w:tcW w:w="7320" w:type="dxa"/>
          </w:tcPr>
          <w:p w:rsidR="00130DFC" w:rsidRDefault="00130DFC" w:rsidP="00F444FE">
            <w:r w:rsidRPr="0057713D">
              <w:t>Vertebrate, mammal, lives on land</w:t>
            </w:r>
            <w:r>
              <w:t>,</w:t>
            </w:r>
            <w:r w:rsidRPr="0057713D">
              <w:t xml:space="preserve"> eats a number of marine animals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Black coral</w:t>
            </w:r>
          </w:p>
        </w:tc>
        <w:tc>
          <w:tcPr>
            <w:tcW w:w="7320" w:type="dxa"/>
          </w:tcPr>
          <w:p w:rsidR="00130DFC" w:rsidRDefault="00130DFC" w:rsidP="00F444FE">
            <w:r w:rsidRPr="0057713D">
              <w:t xml:space="preserve">Tree-like coral, found in Fiordland, </w:t>
            </w:r>
            <w:r>
              <w:t xml:space="preserve">made up of </w:t>
            </w:r>
            <w:r w:rsidRPr="0057713D">
              <w:t>colonies of identical organisms like sea</w:t>
            </w:r>
            <w:r>
              <w:t xml:space="preserve"> </w:t>
            </w:r>
            <w:r w:rsidRPr="0057713D">
              <w:t>anemones, feed</w:t>
            </w:r>
            <w:r>
              <w:t>s</w:t>
            </w:r>
            <w:r w:rsidRPr="0057713D">
              <w:t xml:space="preserve"> mostly on phytoplankton</w:t>
            </w:r>
            <w:r>
              <w:t>.</w:t>
            </w:r>
            <w:r w:rsidRPr="0057713D">
              <w:t xml:space="preserve"> </w:t>
            </w:r>
          </w:p>
          <w:p w:rsidR="00130DFC" w:rsidRPr="0057713D" w:rsidRDefault="00130DFC" w:rsidP="00F444FE"/>
        </w:tc>
      </w:tr>
      <w:tr w:rsidR="00130DFC" w:rsidRPr="0057713D" w:rsidTr="00E6353A">
        <w:tc>
          <w:tcPr>
            <w:tcW w:w="2508" w:type="dxa"/>
          </w:tcPr>
          <w:p w:rsidR="00130DFC" w:rsidRPr="0057713D" w:rsidRDefault="00130DFC" w:rsidP="00F444FE">
            <w:r w:rsidRPr="0057713D">
              <w:t>Blue cod</w:t>
            </w:r>
          </w:p>
        </w:tc>
        <w:tc>
          <w:tcPr>
            <w:tcW w:w="7320" w:type="dxa"/>
          </w:tcPr>
          <w:p w:rsidR="00130DFC" w:rsidRDefault="00130DFC" w:rsidP="00F444FE">
            <w:r w:rsidRPr="0057713D">
              <w:t>Marine fish, adults up to 60cm long, can live up to 150m below the surface, popular food for humans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Crab larva</w:t>
            </w:r>
          </w:p>
        </w:tc>
        <w:tc>
          <w:tcPr>
            <w:tcW w:w="7320" w:type="dxa"/>
          </w:tcPr>
          <w:p w:rsidR="00130DFC" w:rsidRDefault="00130DFC" w:rsidP="00F444FE">
            <w:r w:rsidRPr="0057713D">
              <w:t>Part of the zooplankton, crustacean, feeds on phytoplankton</w:t>
            </w:r>
            <w:r>
              <w:t>.</w:t>
            </w:r>
            <w:r w:rsidRPr="0057713D">
              <w:t xml:space="preserve"> </w:t>
            </w:r>
          </w:p>
          <w:p w:rsidR="00130DFC" w:rsidRPr="0057713D" w:rsidRDefault="00130DFC" w:rsidP="00F444FE"/>
        </w:tc>
      </w:tr>
      <w:tr w:rsidR="00130DFC" w:rsidRPr="0057713D" w:rsidTr="00E6353A">
        <w:tc>
          <w:tcPr>
            <w:tcW w:w="2508" w:type="dxa"/>
          </w:tcPr>
          <w:p w:rsidR="00130DFC" w:rsidRPr="0057713D" w:rsidRDefault="00130DFC" w:rsidP="00F444FE">
            <w:r w:rsidRPr="0057713D">
              <w:t>Zooid</w:t>
            </w:r>
          </w:p>
        </w:tc>
        <w:tc>
          <w:tcPr>
            <w:tcW w:w="7320" w:type="dxa"/>
          </w:tcPr>
          <w:p w:rsidR="00130DFC" w:rsidRDefault="00130DFC" w:rsidP="00F444FE">
            <w:r w:rsidRPr="0057713D">
              <w:t xml:space="preserve">Bryozoan colonies are made up </w:t>
            </w:r>
            <w:r>
              <w:t xml:space="preserve">of </w:t>
            </w:r>
            <w:r w:rsidRPr="0057713D">
              <w:t>zooids, makes a calcium carbonate skeleton, feeds on phytoplankton and dissolved plant matter in the water</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Bryozoan colony</w:t>
            </w:r>
          </w:p>
        </w:tc>
        <w:tc>
          <w:tcPr>
            <w:tcW w:w="7320" w:type="dxa"/>
          </w:tcPr>
          <w:p w:rsidR="00130DFC" w:rsidRDefault="00130DFC" w:rsidP="00F444FE">
            <w:r w:rsidRPr="0057713D">
              <w:t>Phylum: Bryozoa, made up of hundreds or thousands of zooids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Cockle</w:t>
            </w:r>
          </w:p>
        </w:tc>
        <w:tc>
          <w:tcPr>
            <w:tcW w:w="7320" w:type="dxa"/>
          </w:tcPr>
          <w:p w:rsidR="00130DFC" w:rsidRDefault="00130DFC" w:rsidP="00F444FE">
            <w:r w:rsidRPr="0057713D">
              <w:t>Mollusc, filter feeder, feeds on phytoplankton, lives in estuaries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Sea star</w:t>
            </w:r>
          </w:p>
        </w:tc>
        <w:tc>
          <w:tcPr>
            <w:tcW w:w="7320" w:type="dxa"/>
          </w:tcPr>
          <w:p w:rsidR="00130DFC" w:rsidRDefault="00130DFC" w:rsidP="00F444FE">
            <w:r w:rsidRPr="0057713D">
              <w:t>Echinoderm, consumer, eats mussels</w:t>
            </w:r>
            <w:r>
              <w:t>.</w:t>
            </w:r>
          </w:p>
          <w:p w:rsidR="00130DFC" w:rsidRPr="0057713D" w:rsidRDefault="00130DFC" w:rsidP="00F444FE"/>
        </w:tc>
      </w:tr>
      <w:tr w:rsidR="00130DFC" w:rsidRPr="0057713D" w:rsidTr="00E6353A">
        <w:tc>
          <w:tcPr>
            <w:tcW w:w="2508" w:type="dxa"/>
          </w:tcPr>
          <w:p w:rsidR="00130DFC" w:rsidRPr="0057713D" w:rsidRDefault="00130DFC" w:rsidP="00F444FE">
            <w:r w:rsidRPr="0057713D">
              <w:t>Crayfish</w:t>
            </w:r>
          </w:p>
        </w:tc>
        <w:tc>
          <w:tcPr>
            <w:tcW w:w="7320" w:type="dxa"/>
          </w:tcPr>
          <w:p w:rsidR="00130DFC" w:rsidRDefault="00130DFC" w:rsidP="00F444FE">
            <w:r w:rsidRPr="0057713D">
              <w:t>Crustacean, breathes through gills, popular food for humans, feed</w:t>
            </w:r>
            <w:r>
              <w:t>s</w:t>
            </w:r>
            <w:r w:rsidRPr="0057713D">
              <w:t xml:space="preserve"> on crabs and small marine organisms</w:t>
            </w:r>
            <w:r>
              <w:t>.</w:t>
            </w:r>
          </w:p>
          <w:p w:rsidR="00130DFC" w:rsidRPr="0057713D" w:rsidRDefault="00130DFC" w:rsidP="00F444FE"/>
        </w:tc>
      </w:tr>
    </w:tbl>
    <w:p w:rsidR="004F2129" w:rsidRPr="00007152" w:rsidRDefault="004F2129" w:rsidP="00E6353A"/>
    <w:sectPr w:rsidR="004F2129" w:rsidRPr="00007152" w:rsidSect="00E6353A">
      <w:headerReference w:type="default" r:id="rId11"/>
      <w:footerReference w:type="even" r:id="rId12"/>
      <w:footerReference w:type="default" r:id="rId1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43E" w:rsidRDefault="00A5143E">
      <w:r>
        <w:separator/>
      </w:r>
    </w:p>
  </w:endnote>
  <w:endnote w:type="continuationSeparator" w:id="0">
    <w:p w:rsidR="00A5143E" w:rsidRDefault="00A5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3A" w:rsidRDefault="00F82E3A" w:rsidP="00E22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2E3A" w:rsidRDefault="00F82E3A" w:rsidP="00F82E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608" w:rsidRDefault="00C44608" w:rsidP="00C446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44608" w:rsidRPr="00C44608" w:rsidRDefault="00C44608" w:rsidP="00C44608">
    <w:pPr>
      <w:pStyle w:val="Header"/>
      <w:rPr>
        <w:rFonts w:ascii="Verdana" w:hAnsi="Verdana" w:cs="Arial"/>
        <w:color w:val="3366FF"/>
      </w:rPr>
    </w:pPr>
    <w:r w:rsidRPr="00C44608">
      <w:rPr>
        <w:rFonts w:ascii="Verdana" w:hAnsi="Verdana" w:cs="Arial"/>
        <w:color w:val="3366FF"/>
      </w:rPr>
      <w:t>© Copyright. Science Learning Hub, The University of Waikato.</w:t>
    </w:r>
  </w:p>
  <w:p w:rsidR="005F02FA" w:rsidRPr="00C44608" w:rsidRDefault="00C44608" w:rsidP="00C44608">
    <w:pPr>
      <w:pStyle w:val="Footer"/>
      <w:ind w:right="360"/>
    </w:pPr>
    <w:hyperlink r:id="rId1" w:tooltip="Ctrl+Click or tap to follow the link" w:history="1">
      <w:r w:rsidRPr="00C44608">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43E" w:rsidRDefault="00A5143E">
      <w:r>
        <w:separator/>
      </w:r>
    </w:p>
  </w:footnote>
  <w:footnote w:type="continuationSeparator" w:id="0">
    <w:p w:rsidR="00A5143E" w:rsidRDefault="00A51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44608" w:rsidRPr="00251C18" w:rsidTr="00320B39">
      <w:tc>
        <w:tcPr>
          <w:tcW w:w="1980" w:type="dxa"/>
          <w:shd w:val="clear" w:color="auto" w:fill="auto"/>
        </w:tcPr>
        <w:p w:rsidR="00C44608" w:rsidRPr="00251C18" w:rsidRDefault="00C44608" w:rsidP="00320B39">
          <w:pPr>
            <w:pStyle w:val="Header"/>
            <w:rPr>
              <w:rFonts w:cs="Arial"/>
              <w:color w:val="3366FF"/>
            </w:rPr>
          </w:pPr>
        </w:p>
      </w:tc>
      <w:tc>
        <w:tcPr>
          <w:tcW w:w="7654" w:type="dxa"/>
          <w:shd w:val="clear" w:color="auto" w:fill="auto"/>
          <w:vAlign w:val="center"/>
        </w:tcPr>
        <w:p w:rsidR="00C44608" w:rsidRPr="00C44608" w:rsidRDefault="00C44608" w:rsidP="00C44608">
          <w:pPr>
            <w:pStyle w:val="Header"/>
            <w:rPr>
              <w:rFonts w:ascii="Verdana" w:hAnsi="Verdana" w:cs="Arial"/>
              <w:color w:val="3366FF"/>
            </w:rPr>
          </w:pPr>
          <w:r w:rsidRPr="00C44608">
            <w:rPr>
              <w:rFonts w:ascii="Verdana" w:hAnsi="Verdana" w:cs="Arial"/>
              <w:color w:val="3366FF"/>
            </w:rPr>
            <w:t>Activity:</w:t>
          </w:r>
          <w:r>
            <w:t xml:space="preserve"> </w:t>
          </w:r>
          <w:r w:rsidRPr="00C44608">
            <w:rPr>
              <w:rFonts w:ascii="Verdana" w:hAnsi="Verdana" w:cs="Arial"/>
              <w:color w:val="3366FF"/>
            </w:rPr>
            <w:t>Develop a classification system</w:t>
          </w:r>
          <w:r w:rsidRPr="00C44608">
            <w:rPr>
              <w:rFonts w:ascii="Verdana" w:hAnsi="Verdana" w:cs="Arial"/>
              <w:color w:val="3366FF"/>
            </w:rPr>
            <w:t xml:space="preserve"> </w:t>
          </w:r>
        </w:p>
      </w:tc>
    </w:tr>
  </w:tbl>
  <w:p w:rsidR="00C44608" w:rsidRDefault="00C44608" w:rsidP="00C446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35pt;margin-top:-28.35pt;width:102.05pt;height:43.7pt;z-index:1;mso-position-horizontal-relative:text;mso-position-vertical-relative:text">
          <v:imagedata r:id="rId1" o:title="SciLearn URL RGB cropped"/>
        </v:shape>
      </w:pict>
    </w:r>
  </w:p>
  <w:p w:rsidR="005F02FA" w:rsidRPr="00C44608" w:rsidRDefault="005F02FA" w:rsidP="00C446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411D"/>
    <w:multiLevelType w:val="hybridMultilevel"/>
    <w:tmpl w:val="ECCCD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16B17"/>
    <w:multiLevelType w:val="hybridMultilevel"/>
    <w:tmpl w:val="2EF4A1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B351A4D"/>
    <w:multiLevelType w:val="hybridMultilevel"/>
    <w:tmpl w:val="87DEBE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F294022"/>
    <w:multiLevelType w:val="hybridMultilevel"/>
    <w:tmpl w:val="24C85696"/>
    <w:lvl w:ilvl="0" w:tplc="0409000F">
      <w:start w:val="1"/>
      <w:numFmt w:val="decimal"/>
      <w:lvlText w:val="%1."/>
      <w:lvlJc w:val="left"/>
      <w:pPr>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3BB1BA8"/>
    <w:multiLevelType w:val="multilevel"/>
    <w:tmpl w:val="277E55B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3C10F15"/>
    <w:multiLevelType w:val="hybridMultilevel"/>
    <w:tmpl w:val="5712A3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AE76EF"/>
    <w:multiLevelType w:val="hybridMultilevel"/>
    <w:tmpl w:val="FFD65B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649364B"/>
    <w:multiLevelType w:val="hybridMultilevel"/>
    <w:tmpl w:val="277E55B4"/>
    <w:lvl w:ilvl="0" w:tplc="B99296B6">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8FF26A4"/>
    <w:multiLevelType w:val="multilevel"/>
    <w:tmpl w:val="1384FD5C"/>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92F5A8E"/>
    <w:multiLevelType w:val="hybridMultilevel"/>
    <w:tmpl w:val="743C96A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6648FD"/>
    <w:multiLevelType w:val="hybridMultilevel"/>
    <w:tmpl w:val="C244651A"/>
    <w:lvl w:ilvl="0" w:tplc="B16AC8C8">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6DF798C"/>
    <w:multiLevelType w:val="hybridMultilevel"/>
    <w:tmpl w:val="9AB49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9270F4"/>
    <w:multiLevelType w:val="hybridMultilevel"/>
    <w:tmpl w:val="1A0C9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B57F61"/>
    <w:multiLevelType w:val="hybridMultilevel"/>
    <w:tmpl w:val="F51E3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B47E4D"/>
    <w:multiLevelType w:val="hybridMultilevel"/>
    <w:tmpl w:val="220CA026"/>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5FA7131"/>
    <w:multiLevelType w:val="hybridMultilevel"/>
    <w:tmpl w:val="781A1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D872A07"/>
    <w:multiLevelType w:val="hybridMultilevel"/>
    <w:tmpl w:val="099ABD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72E6CC6"/>
    <w:multiLevelType w:val="hybridMultilevel"/>
    <w:tmpl w:val="C988D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0">
    <w:nsid w:val="4CDF46AD"/>
    <w:multiLevelType w:val="hybridMultilevel"/>
    <w:tmpl w:val="3ACE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B42773"/>
    <w:multiLevelType w:val="hybridMultilevel"/>
    <w:tmpl w:val="298086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52C05190"/>
    <w:multiLevelType w:val="hybridMultilevel"/>
    <w:tmpl w:val="95D6A96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7C3D8F"/>
    <w:multiLevelType w:val="hybridMultilevel"/>
    <w:tmpl w:val="900E0F3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64E04395"/>
    <w:multiLevelType w:val="hybridMultilevel"/>
    <w:tmpl w:val="DAAA6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B072CA9"/>
    <w:multiLevelType w:val="hybridMultilevel"/>
    <w:tmpl w:val="38E05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4900B9"/>
    <w:multiLevelType w:val="hybridMultilevel"/>
    <w:tmpl w:val="BA84F37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D9E0E1D"/>
    <w:multiLevelType w:val="hybridMultilevel"/>
    <w:tmpl w:val="66FC29F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3A0077"/>
    <w:multiLevelType w:val="hybridMultilevel"/>
    <w:tmpl w:val="13DAFDF2"/>
    <w:lvl w:ilvl="0" w:tplc="0409000F">
      <w:start w:val="1"/>
      <w:numFmt w:val="decimal"/>
      <w:lvlText w:val="%1."/>
      <w:lvlJc w:val="left"/>
      <w:pPr>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720F070C"/>
    <w:multiLevelType w:val="hybridMultilevel"/>
    <w:tmpl w:val="004EF1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6492768"/>
    <w:multiLevelType w:val="hybridMultilevel"/>
    <w:tmpl w:val="F49A7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D3228DD"/>
    <w:multiLevelType w:val="hybridMultilevel"/>
    <w:tmpl w:val="E34A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
  </w:num>
  <w:num w:numId="4">
    <w:abstractNumId w:val="1"/>
  </w:num>
  <w:num w:numId="5">
    <w:abstractNumId w:val="15"/>
  </w:num>
  <w:num w:numId="6">
    <w:abstractNumId w:val="13"/>
  </w:num>
  <w:num w:numId="7">
    <w:abstractNumId w:val="25"/>
  </w:num>
  <w:num w:numId="8">
    <w:abstractNumId w:val="20"/>
  </w:num>
  <w:num w:numId="9">
    <w:abstractNumId w:val="16"/>
  </w:num>
  <w:num w:numId="10">
    <w:abstractNumId w:val="22"/>
  </w:num>
  <w:num w:numId="11">
    <w:abstractNumId w:val="17"/>
  </w:num>
  <w:num w:numId="12">
    <w:abstractNumId w:val="32"/>
  </w:num>
  <w:num w:numId="13">
    <w:abstractNumId w:val="6"/>
  </w:num>
  <w:num w:numId="14">
    <w:abstractNumId w:val="7"/>
  </w:num>
  <w:num w:numId="15">
    <w:abstractNumId w:val="3"/>
  </w:num>
  <w:num w:numId="16">
    <w:abstractNumId w:val="23"/>
  </w:num>
  <w:num w:numId="17">
    <w:abstractNumId w:val="26"/>
  </w:num>
  <w:num w:numId="18">
    <w:abstractNumId w:val="12"/>
  </w:num>
  <w:num w:numId="19">
    <w:abstractNumId w:val="11"/>
  </w:num>
  <w:num w:numId="20">
    <w:abstractNumId w:val="28"/>
  </w:num>
  <w:num w:numId="21">
    <w:abstractNumId w:val="5"/>
  </w:num>
  <w:num w:numId="22">
    <w:abstractNumId w:val="21"/>
  </w:num>
  <w:num w:numId="23">
    <w:abstractNumId w:val="29"/>
  </w:num>
  <w:num w:numId="24">
    <w:abstractNumId w:val="9"/>
  </w:num>
  <w:num w:numId="25">
    <w:abstractNumId w:val="8"/>
  </w:num>
  <w:num w:numId="26">
    <w:abstractNumId w:val="4"/>
  </w:num>
  <w:num w:numId="27">
    <w:abstractNumId w:val="10"/>
  </w:num>
  <w:num w:numId="28">
    <w:abstractNumId w:val="0"/>
  </w:num>
  <w:num w:numId="29">
    <w:abstractNumId w:val="30"/>
  </w:num>
  <w:num w:numId="30">
    <w:abstractNumId w:val="27"/>
  </w:num>
  <w:num w:numId="31">
    <w:abstractNumId w:val="31"/>
  </w:num>
  <w:num w:numId="32">
    <w:abstractNumId w:val="18"/>
  </w:num>
  <w:num w:numId="3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79F4"/>
    <w:rsid w:val="00005F80"/>
    <w:rsid w:val="00007152"/>
    <w:rsid w:val="000209B7"/>
    <w:rsid w:val="0008159A"/>
    <w:rsid w:val="000820DE"/>
    <w:rsid w:val="00097457"/>
    <w:rsid w:val="000C13FE"/>
    <w:rsid w:val="001151B2"/>
    <w:rsid w:val="00130DFC"/>
    <w:rsid w:val="0016745A"/>
    <w:rsid w:val="00236192"/>
    <w:rsid w:val="002D4745"/>
    <w:rsid w:val="002D56E7"/>
    <w:rsid w:val="00342395"/>
    <w:rsid w:val="00343E67"/>
    <w:rsid w:val="003C5D1F"/>
    <w:rsid w:val="003C62A7"/>
    <w:rsid w:val="00450761"/>
    <w:rsid w:val="00473872"/>
    <w:rsid w:val="004F2129"/>
    <w:rsid w:val="005255CF"/>
    <w:rsid w:val="00597231"/>
    <w:rsid w:val="005A0979"/>
    <w:rsid w:val="005D11FB"/>
    <w:rsid w:val="005F02FA"/>
    <w:rsid w:val="00621DB0"/>
    <w:rsid w:val="00623A5A"/>
    <w:rsid w:val="00636C43"/>
    <w:rsid w:val="006433AC"/>
    <w:rsid w:val="00673B1A"/>
    <w:rsid w:val="006A3391"/>
    <w:rsid w:val="006A46D9"/>
    <w:rsid w:val="006C28C3"/>
    <w:rsid w:val="006D59CC"/>
    <w:rsid w:val="007007B0"/>
    <w:rsid w:val="00703DFC"/>
    <w:rsid w:val="007435C3"/>
    <w:rsid w:val="007566CC"/>
    <w:rsid w:val="007803F7"/>
    <w:rsid w:val="007D5A0B"/>
    <w:rsid w:val="007D5F2B"/>
    <w:rsid w:val="00894629"/>
    <w:rsid w:val="008B6BA2"/>
    <w:rsid w:val="008C7AD0"/>
    <w:rsid w:val="008E39F6"/>
    <w:rsid w:val="009A0EE7"/>
    <w:rsid w:val="009D019F"/>
    <w:rsid w:val="00A05736"/>
    <w:rsid w:val="00A1591B"/>
    <w:rsid w:val="00A5143E"/>
    <w:rsid w:val="00A71FC7"/>
    <w:rsid w:val="00B04BF2"/>
    <w:rsid w:val="00BB4603"/>
    <w:rsid w:val="00BE147B"/>
    <w:rsid w:val="00C175F0"/>
    <w:rsid w:val="00C44608"/>
    <w:rsid w:val="00CA2CC6"/>
    <w:rsid w:val="00D151BA"/>
    <w:rsid w:val="00D64394"/>
    <w:rsid w:val="00D6514A"/>
    <w:rsid w:val="00DC3674"/>
    <w:rsid w:val="00E22CD7"/>
    <w:rsid w:val="00E6353A"/>
    <w:rsid w:val="00E76521"/>
    <w:rsid w:val="00EB1480"/>
    <w:rsid w:val="00F059EE"/>
    <w:rsid w:val="00F444FE"/>
    <w:rsid w:val="00F821DB"/>
    <w:rsid w:val="00F82E3A"/>
    <w:rsid w:val="00FB6BBD"/>
    <w:rsid w:val="00FE38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 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C44608"/>
    <w:rPr>
      <w:rFonts w:ascii="Verdana" w:hAnsi="Verdana"/>
      <w:sz w:val="24"/>
      <w:lang w:val="en-GB" w:eastAsia="en-GB"/>
    </w:rPr>
  </w:style>
  <w:style w:type="character" w:customStyle="1" w:styleId="FooterChar2">
    <w:name w:val="Footer Char2"/>
    <w:locked/>
    <w:rsid w:val="00C44608"/>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Microsoft</Company>
  <LinksUpToDate>false</LinksUpToDate>
  <CharactersWithSpaces>6744</CharactersWithSpaces>
  <SharedDoc>false</SharedDoc>
  <HLinks>
    <vt:vector size="60" baseType="variant">
      <vt:variant>
        <vt:i4>1507349</vt:i4>
      </vt:variant>
      <vt:variant>
        <vt:i4>24</vt:i4>
      </vt:variant>
      <vt:variant>
        <vt:i4>0</vt:i4>
      </vt:variant>
      <vt:variant>
        <vt:i4>5</vt:i4>
      </vt:variant>
      <vt:variant>
        <vt:lpwstr/>
      </vt:variant>
      <vt:variant>
        <vt:lpwstr>organism</vt:lpwstr>
      </vt:variant>
      <vt:variant>
        <vt:i4>327697</vt:i4>
      </vt:variant>
      <vt:variant>
        <vt:i4>21</vt:i4>
      </vt:variant>
      <vt:variant>
        <vt:i4>0</vt:i4>
      </vt:variant>
      <vt:variant>
        <vt:i4>5</vt:i4>
      </vt:variant>
      <vt:variant>
        <vt:lpwstr/>
      </vt:variant>
      <vt:variant>
        <vt:lpwstr>cards</vt:lpwstr>
      </vt:variant>
      <vt:variant>
        <vt:i4>1507349</vt:i4>
      </vt:variant>
      <vt:variant>
        <vt:i4>18</vt:i4>
      </vt:variant>
      <vt:variant>
        <vt:i4>0</vt:i4>
      </vt:variant>
      <vt:variant>
        <vt:i4>5</vt:i4>
      </vt:variant>
      <vt:variant>
        <vt:lpwstr/>
      </vt:variant>
      <vt:variant>
        <vt:lpwstr>organism</vt:lpwstr>
      </vt:variant>
      <vt:variant>
        <vt:i4>327697</vt:i4>
      </vt:variant>
      <vt:variant>
        <vt:i4>15</vt:i4>
      </vt:variant>
      <vt:variant>
        <vt:i4>0</vt:i4>
      </vt:variant>
      <vt:variant>
        <vt:i4>5</vt:i4>
      </vt:variant>
      <vt:variant>
        <vt:lpwstr/>
      </vt:variant>
      <vt:variant>
        <vt:lpwstr>cards</vt:lpwstr>
      </vt:variant>
      <vt:variant>
        <vt:i4>6291554</vt:i4>
      </vt:variant>
      <vt:variant>
        <vt:i4>12</vt:i4>
      </vt:variant>
      <vt:variant>
        <vt:i4>0</vt:i4>
      </vt:variant>
      <vt:variant>
        <vt:i4>5</vt:i4>
      </vt:variant>
      <vt:variant>
        <vt:lpwstr/>
      </vt:variant>
      <vt:variant>
        <vt:lpwstr>variations</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&gt; See-Through Body &gt; Teaching and Learning Approaches &gt; Microscope parts</dc:title>
  <dc:creator>Science Learning Hub, The University of Waikato</dc:creator>
  <cp:lastModifiedBy>Vanya Bootham</cp:lastModifiedBy>
  <cp:revision>2</cp:revision>
  <dcterms:created xsi:type="dcterms:W3CDTF">2016-09-12T23:41:00Z</dcterms:created>
  <dcterms:modified xsi:type="dcterms:W3CDTF">2016-09-12T23:41:00Z</dcterms:modified>
</cp:coreProperties>
</file>