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0431B" w14:textId="77777777" w:rsidR="00930988" w:rsidRPr="00C876E5" w:rsidRDefault="00930988" w:rsidP="00930988">
      <w:pPr>
        <w:jc w:val="center"/>
        <w:rPr>
          <w:b/>
          <w:sz w:val="24"/>
        </w:rPr>
      </w:pPr>
      <w:r w:rsidRPr="00C876E5">
        <w:rPr>
          <w:b/>
          <w:sz w:val="24"/>
        </w:rPr>
        <w:t xml:space="preserve">ACTIVITY: </w:t>
      </w:r>
      <w:bookmarkStart w:id="0" w:name="_GoBack"/>
      <w:r>
        <w:rPr>
          <w:b/>
          <w:sz w:val="24"/>
        </w:rPr>
        <w:t>Tracking E7</w:t>
      </w:r>
      <w:bookmarkEnd w:id="0"/>
    </w:p>
    <w:p w14:paraId="09DB214D" w14:textId="77777777" w:rsidR="00930988" w:rsidRDefault="00930988" w:rsidP="00930988"/>
    <w:p w14:paraId="36994D2E" w14:textId="77777777" w:rsidR="00930988" w:rsidRDefault="00930988" w:rsidP="00930988">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3232BF1E" w14:textId="77777777" w:rsidR="00930988" w:rsidRDefault="00930988" w:rsidP="00930988">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5FDAC0D5" w14:textId="77777777" w:rsidR="00930988" w:rsidRDefault="00930988" w:rsidP="00930988">
      <w:pPr>
        <w:pBdr>
          <w:top w:val="single" w:sz="4" w:space="1" w:color="auto"/>
          <w:left w:val="single" w:sz="4" w:space="1" w:color="auto"/>
          <w:bottom w:val="single" w:sz="4" w:space="1" w:color="auto"/>
          <w:right w:val="single" w:sz="4" w:space="1" w:color="auto"/>
        </w:pBdr>
      </w:pPr>
      <w:r>
        <w:t>In this activity, students track the incredible flight of a special bird known as E7 to learn about the migratory flight of godwits.</w:t>
      </w:r>
    </w:p>
    <w:p w14:paraId="66248A89" w14:textId="77777777" w:rsidR="00930988" w:rsidRPr="00747D4A" w:rsidRDefault="00930988" w:rsidP="00930988">
      <w:pPr>
        <w:pBdr>
          <w:top w:val="single" w:sz="4" w:space="1" w:color="auto"/>
          <w:left w:val="single" w:sz="4" w:space="1" w:color="auto"/>
          <w:bottom w:val="single" w:sz="4" w:space="1" w:color="auto"/>
          <w:right w:val="single" w:sz="4" w:space="1" w:color="auto"/>
        </w:pBdr>
        <w:rPr>
          <w:b/>
        </w:rPr>
      </w:pPr>
    </w:p>
    <w:p w14:paraId="22E39DD6" w14:textId="77777777" w:rsidR="00930988" w:rsidRPr="00831ACD" w:rsidRDefault="00930988" w:rsidP="00930988">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112ADC15" w14:textId="77777777" w:rsidR="00930988" w:rsidRDefault="00930988" w:rsidP="00930988">
      <w:pPr>
        <w:pStyle w:val="StyleVerdanaRight05cm"/>
        <w:numPr>
          <w:ilvl w:val="0"/>
          <w:numId w:val="6"/>
        </w:numPr>
        <w:pBdr>
          <w:top w:val="single" w:sz="4" w:space="1" w:color="auto"/>
          <w:left w:val="single" w:sz="4" w:space="1" w:color="auto"/>
          <w:bottom w:val="single" w:sz="4" w:space="1" w:color="auto"/>
          <w:right w:val="single" w:sz="4" w:space="1" w:color="auto"/>
        </w:pBdr>
        <w:suppressAutoHyphens w:val="0"/>
      </w:pPr>
      <w:r>
        <w:t>explain the migratory patterns of the New Zealand bar-tailed godwit</w:t>
      </w:r>
    </w:p>
    <w:p w14:paraId="3449D417" w14:textId="77777777" w:rsidR="00930988" w:rsidRDefault="00930988" w:rsidP="00930988">
      <w:pPr>
        <w:pStyle w:val="StyleVerdanaRight05cm"/>
        <w:numPr>
          <w:ilvl w:val="0"/>
          <w:numId w:val="6"/>
        </w:numPr>
        <w:pBdr>
          <w:top w:val="single" w:sz="4" w:space="1" w:color="auto"/>
          <w:left w:val="single" w:sz="4" w:space="1" w:color="auto"/>
          <w:bottom w:val="single" w:sz="4" w:space="1" w:color="auto"/>
          <w:right w:val="single" w:sz="4" w:space="1" w:color="auto"/>
        </w:pBdr>
        <w:suppressAutoHyphens w:val="0"/>
      </w:pPr>
      <w:r>
        <w:t>understand and explain a major threat to the survival of the godwits</w:t>
      </w:r>
    </w:p>
    <w:p w14:paraId="0F5A549E" w14:textId="77777777" w:rsidR="00930988" w:rsidRDefault="00930988" w:rsidP="00930988">
      <w:pPr>
        <w:pStyle w:val="StyleVerdanaRight05cm"/>
        <w:numPr>
          <w:ilvl w:val="0"/>
          <w:numId w:val="6"/>
        </w:numPr>
        <w:pBdr>
          <w:top w:val="single" w:sz="4" w:space="1" w:color="auto"/>
          <w:left w:val="single" w:sz="4" w:space="1" w:color="auto"/>
          <w:bottom w:val="single" w:sz="4" w:space="1" w:color="auto"/>
          <w:right w:val="single" w:sz="4" w:space="1" w:color="auto"/>
        </w:pBdr>
        <w:suppressAutoHyphens w:val="0"/>
      </w:pPr>
      <w:r>
        <w:t xml:space="preserve">engage in ethical discussions concerning the use of tracking devices on migratory birds </w:t>
      </w:r>
    </w:p>
    <w:p w14:paraId="176CF835" w14:textId="77777777" w:rsidR="00930988" w:rsidRDefault="00930988" w:rsidP="00930988">
      <w:pPr>
        <w:pStyle w:val="StyleVerdanaRight05cm"/>
        <w:numPr>
          <w:ilvl w:val="0"/>
          <w:numId w:val="6"/>
        </w:numPr>
        <w:pBdr>
          <w:top w:val="single" w:sz="4" w:space="1" w:color="auto"/>
          <w:left w:val="single" w:sz="4" w:space="1" w:color="auto"/>
          <w:bottom w:val="single" w:sz="4" w:space="1" w:color="auto"/>
          <w:right w:val="single" w:sz="4" w:space="1" w:color="auto"/>
        </w:pBdr>
        <w:suppressAutoHyphens w:val="0"/>
      </w:pPr>
      <w:r>
        <w:t xml:space="preserve">identify with justification some of the characteristics birds need for long-distance flight </w:t>
      </w:r>
    </w:p>
    <w:p w14:paraId="4A7AD5AE" w14:textId="77777777" w:rsidR="00930988" w:rsidRDefault="00930988" w:rsidP="00930988">
      <w:pPr>
        <w:pStyle w:val="StyleVerdanaRight05cm"/>
        <w:numPr>
          <w:ilvl w:val="0"/>
          <w:numId w:val="6"/>
        </w:numPr>
        <w:pBdr>
          <w:top w:val="single" w:sz="4" w:space="1" w:color="auto"/>
          <w:left w:val="single" w:sz="4" w:space="1" w:color="auto"/>
          <w:bottom w:val="single" w:sz="4" w:space="1" w:color="auto"/>
          <w:right w:val="single" w:sz="4" w:space="1" w:color="auto"/>
        </w:pBdr>
        <w:suppressAutoHyphens w:val="0"/>
      </w:pPr>
      <w:r>
        <w:t>explain in simple terms the concept of migration timing concerning godwits.</w:t>
      </w:r>
    </w:p>
    <w:p w14:paraId="6564588A" w14:textId="77777777" w:rsidR="00930988" w:rsidRDefault="00930988" w:rsidP="00930988"/>
    <w:p w14:paraId="55A5884A" w14:textId="77777777" w:rsidR="00930988" w:rsidRPr="00C876E5" w:rsidRDefault="00B17B6A" w:rsidP="00930988">
      <w:hyperlink w:anchor="Introduction" w:history="1">
        <w:r w:rsidR="00930988" w:rsidRPr="003811FA">
          <w:rPr>
            <w:rStyle w:val="Hyperlink"/>
          </w:rPr>
          <w:t>Introduction/background notes</w:t>
        </w:r>
      </w:hyperlink>
    </w:p>
    <w:p w14:paraId="4A6A56C6" w14:textId="77777777" w:rsidR="00930988" w:rsidRDefault="00B17B6A" w:rsidP="00930988">
      <w:hyperlink w:anchor="need" w:history="1">
        <w:r w:rsidR="00930988" w:rsidRPr="00CA4376">
          <w:rPr>
            <w:rStyle w:val="Hyperlink"/>
          </w:rPr>
          <w:t>What you need</w:t>
        </w:r>
      </w:hyperlink>
    </w:p>
    <w:p w14:paraId="6C8FC63D" w14:textId="77777777" w:rsidR="00930988" w:rsidRDefault="00B17B6A" w:rsidP="00930988">
      <w:hyperlink w:anchor="Do" w:history="1">
        <w:r w:rsidR="00930988" w:rsidRPr="00FE4289">
          <w:rPr>
            <w:rStyle w:val="Hyperlink"/>
          </w:rPr>
          <w:t>What to do</w:t>
        </w:r>
      </w:hyperlink>
    </w:p>
    <w:p w14:paraId="62B509F8" w14:textId="77777777" w:rsidR="00930988" w:rsidRPr="00A037A4" w:rsidRDefault="00B17B6A" w:rsidP="00930988">
      <w:pPr>
        <w:rPr>
          <w:u w:val="single"/>
        </w:rPr>
      </w:pPr>
      <w:hyperlink w:anchor="flyway" w:history="1">
        <w:r w:rsidR="00930988" w:rsidRPr="00A037A4">
          <w:rPr>
            <w:rStyle w:val="Hyperlink"/>
          </w:rPr>
          <w:t>Flyway map</w:t>
        </w:r>
      </w:hyperlink>
    </w:p>
    <w:p w14:paraId="564C5A04" w14:textId="77777777" w:rsidR="00930988" w:rsidRPr="00B53343" w:rsidRDefault="00B17B6A" w:rsidP="00930988">
      <w:pPr>
        <w:rPr>
          <w:u w:val="single"/>
        </w:rPr>
      </w:pPr>
      <w:hyperlink w:anchor="new" w:history="1">
        <w:r w:rsidR="00930988" w:rsidRPr="00B53343">
          <w:rPr>
            <w:rStyle w:val="Hyperlink"/>
          </w:rPr>
          <w:t>New Caledonia tracking map</w:t>
        </w:r>
      </w:hyperlink>
    </w:p>
    <w:p w14:paraId="4A262D02" w14:textId="77777777" w:rsidR="00930988" w:rsidRDefault="00B17B6A" w:rsidP="00930988">
      <w:pPr>
        <w:rPr>
          <w:u w:val="single"/>
        </w:rPr>
      </w:pPr>
      <w:hyperlink w:anchor="how" w:history="1">
        <w:r w:rsidR="00930988" w:rsidRPr="000A4EC4">
          <w:rPr>
            <w:rStyle w:val="Hyperlink"/>
          </w:rPr>
          <w:t>How did E7 do it?</w:t>
        </w:r>
      </w:hyperlink>
    </w:p>
    <w:p w14:paraId="35999299" w14:textId="77777777" w:rsidR="00930988" w:rsidRPr="00BA56FB" w:rsidRDefault="00B17B6A" w:rsidP="00930988">
      <w:pPr>
        <w:rPr>
          <w:u w:val="single"/>
        </w:rPr>
      </w:pPr>
      <w:hyperlink w:anchor="e7" w:history="1">
        <w:r w:rsidR="00930988" w:rsidRPr="000A4EC4">
          <w:rPr>
            <w:rStyle w:val="Hyperlink"/>
          </w:rPr>
          <w:t xml:space="preserve">E7’s migratory </w:t>
        </w:r>
        <w:r w:rsidR="00930988">
          <w:rPr>
            <w:rStyle w:val="Hyperlink"/>
          </w:rPr>
          <w:t>flight</w:t>
        </w:r>
      </w:hyperlink>
    </w:p>
    <w:p w14:paraId="5F99CE7F" w14:textId="77777777" w:rsidR="00930988" w:rsidRDefault="00930988" w:rsidP="00930988"/>
    <w:p w14:paraId="2A93D2F4" w14:textId="77777777" w:rsidR="00930988" w:rsidRDefault="00930988" w:rsidP="00930988">
      <w:pPr>
        <w:rPr>
          <w:b/>
        </w:rPr>
      </w:pPr>
      <w:bookmarkStart w:id="1" w:name="Introduction"/>
      <w:bookmarkEnd w:id="1"/>
      <w:r w:rsidRPr="00B02A70">
        <w:rPr>
          <w:b/>
        </w:rPr>
        <w:t>Introduction/background</w:t>
      </w:r>
    </w:p>
    <w:p w14:paraId="041094F0" w14:textId="77777777" w:rsidR="00930988" w:rsidRDefault="00930988" w:rsidP="00930988"/>
    <w:p w14:paraId="0B2E7ACE" w14:textId="77777777" w:rsidR="00930988" w:rsidRDefault="00930988" w:rsidP="00930988">
      <w:r>
        <w:t xml:space="preserve">In 2007, scientists discovered that </w:t>
      </w:r>
      <w:r w:rsidRPr="009C7544">
        <w:t xml:space="preserve">bar-tailed godwits </w:t>
      </w:r>
      <w:r>
        <w:t xml:space="preserve">fly further in one flight than </w:t>
      </w:r>
      <w:r w:rsidR="003B5D15">
        <w:t xml:space="preserve">any other known bird – about 12 </w:t>
      </w:r>
      <w:r>
        <w:t xml:space="preserve">000 km non-stop. Godwits were tracked from New Zealand to China (where they refuelled), from China to Alaska (where they bred) and from Alaska to New Zealand – the entire journey a staggering 30,000 km! </w:t>
      </w:r>
    </w:p>
    <w:p w14:paraId="1129EC7B" w14:textId="77777777" w:rsidR="00930988" w:rsidRDefault="00930988" w:rsidP="00930988"/>
    <w:p w14:paraId="1061F4A4" w14:textId="77777777" w:rsidR="00930988" w:rsidRDefault="00930988" w:rsidP="00930988">
      <w:r>
        <w:t xml:space="preserve">Each godwit studied was tagged, and some were fitted with additional tracking devices. One such bird was tagged E7, and as she was tracked around the world, she became known not as a statistical number for data entry but as an identity in her own right. E7 became an affectionate name for a special bird. This student activity focuses on E7 as students learn about the astonishing journey of flight these birds are capable of. </w:t>
      </w:r>
    </w:p>
    <w:p w14:paraId="18F2F5C5" w14:textId="77777777" w:rsidR="00930988" w:rsidRDefault="00930988" w:rsidP="00930988"/>
    <w:p w14:paraId="3BCB5744" w14:textId="77777777" w:rsidR="00930988" w:rsidRPr="00C90FB3" w:rsidRDefault="00930988" w:rsidP="00930988">
      <w:pPr>
        <w:rPr>
          <w:b/>
          <w:i/>
        </w:rPr>
      </w:pPr>
      <w:r w:rsidRPr="00C90FB3">
        <w:rPr>
          <w:b/>
          <w:i/>
        </w:rPr>
        <w:t>E3 Call Home</w:t>
      </w:r>
    </w:p>
    <w:p w14:paraId="02DF973C" w14:textId="77777777" w:rsidR="00930988" w:rsidRDefault="00930988" w:rsidP="00930988">
      <w:r>
        <w:t xml:space="preserve">Janet Hunt wrote a book called </w:t>
      </w:r>
      <w:r w:rsidRPr="005F404A">
        <w:rPr>
          <w:i/>
        </w:rPr>
        <w:t>E3 Call Home</w:t>
      </w:r>
      <w:r>
        <w:t xml:space="preserve">. This book is the true story of two godwits – E3 and E7. The book is recommended for this student activity because it includes the story of E7 and her astonishing flight. It also gives scientific background information about migratory birds and is beautifully written for young students. </w:t>
      </w:r>
    </w:p>
    <w:p w14:paraId="56B98FDE" w14:textId="77777777" w:rsidR="00930988" w:rsidRDefault="00930988" w:rsidP="00930988"/>
    <w:p w14:paraId="27D124E6" w14:textId="77777777" w:rsidR="00930988" w:rsidRPr="00C90FB3" w:rsidRDefault="00930988" w:rsidP="00930988">
      <w:pPr>
        <w:rPr>
          <w:b/>
          <w:i/>
        </w:rPr>
      </w:pPr>
      <w:r w:rsidRPr="00C90FB3">
        <w:rPr>
          <w:b/>
          <w:i/>
        </w:rPr>
        <w:t>Threats to migration</w:t>
      </w:r>
    </w:p>
    <w:p w14:paraId="1D814F98" w14:textId="77777777" w:rsidR="00930988" w:rsidRDefault="00930988" w:rsidP="00930988">
      <w:r>
        <w:t xml:space="preserve">As well as learning about this wonderful feat of flight, students should also be aware of potential threats to this migration. Increasing population and economic development has involved reclaiming bird estuaries in some countries. </w:t>
      </w:r>
    </w:p>
    <w:p w14:paraId="04D72B00" w14:textId="77777777" w:rsidR="00930988" w:rsidRDefault="00930988" w:rsidP="00930988"/>
    <w:p w14:paraId="4D995BFE" w14:textId="77777777" w:rsidR="00930988" w:rsidRDefault="00930988" w:rsidP="00930988">
      <w:r>
        <w:t xml:space="preserve">An example of this is in </w:t>
      </w:r>
      <w:proofErr w:type="spellStart"/>
      <w:r>
        <w:t>Saemangeum</w:t>
      </w:r>
      <w:proofErr w:type="spellEnd"/>
      <w:r>
        <w:t xml:space="preserve">, south-west of Seoul in Korea. A seawall was built across the </w:t>
      </w:r>
      <w:proofErr w:type="spellStart"/>
      <w:r>
        <w:t>Saemangeum</w:t>
      </w:r>
      <w:proofErr w:type="spellEnd"/>
      <w:r>
        <w:t xml:space="preserve"> estuary, destroying 400 km</w:t>
      </w:r>
      <w:r>
        <w:rPr>
          <w:vertAlign w:val="superscript"/>
        </w:rPr>
        <w:t>2</w:t>
      </w:r>
      <w:r>
        <w:t xml:space="preserve"> of top wading-bird habitat. The wall was bad news for two endangered species – the spoon-billed sandpiper and </w:t>
      </w:r>
      <w:proofErr w:type="spellStart"/>
      <w:r>
        <w:t>Nordmann’s</w:t>
      </w:r>
      <w:proofErr w:type="spellEnd"/>
      <w:r>
        <w:t xml:space="preserve"> greenshank – both of which relied on </w:t>
      </w:r>
      <w:proofErr w:type="spellStart"/>
      <w:r>
        <w:t>Saemangeum</w:t>
      </w:r>
      <w:proofErr w:type="spellEnd"/>
      <w:r>
        <w:t xml:space="preserve"> as a refuelling stop. </w:t>
      </w:r>
    </w:p>
    <w:p w14:paraId="0F6AF392" w14:textId="77777777" w:rsidR="00930988" w:rsidRDefault="00930988" w:rsidP="00930988"/>
    <w:p w14:paraId="150EE8C8" w14:textId="77777777" w:rsidR="00930988" w:rsidRDefault="00930988" w:rsidP="00930988">
      <w:r>
        <w:t>Students should be aware that the Chinese government is also reclaiming tidal flats. The bar-tailed godwits leaving New Zealand stop at Yalu Jiang estuary on the edge of the Yellow Sea. What would happen if the Chinese government uses these tidal flats along the Yellow Sea for buildings, farms, roads and airfields? What would these birds do?</w:t>
      </w:r>
    </w:p>
    <w:p w14:paraId="7804F1BB" w14:textId="77777777" w:rsidR="00930988" w:rsidRDefault="00930988" w:rsidP="00930988"/>
    <w:p w14:paraId="70BA9229" w14:textId="77777777" w:rsidR="00930988" w:rsidRDefault="00930988" w:rsidP="00930988">
      <w:r>
        <w:lastRenderedPageBreak/>
        <w:t>Some scientists are already preparing to study the effects on the godwits should they lose their fuelling estuaries.</w:t>
      </w:r>
    </w:p>
    <w:p w14:paraId="40861938" w14:textId="77777777" w:rsidR="00930988" w:rsidRDefault="00930988" w:rsidP="00930988"/>
    <w:p w14:paraId="73824997" w14:textId="77777777" w:rsidR="00930988" w:rsidRPr="00C90FB3" w:rsidRDefault="00930988" w:rsidP="00930988">
      <w:pPr>
        <w:rPr>
          <w:b/>
          <w:i/>
        </w:rPr>
      </w:pPr>
      <w:r w:rsidRPr="00C90FB3">
        <w:rPr>
          <w:b/>
          <w:i/>
        </w:rPr>
        <w:t>Migration timing</w:t>
      </w:r>
    </w:p>
    <w:p w14:paraId="684E144C" w14:textId="77777777" w:rsidR="00930988" w:rsidRDefault="00930988" w:rsidP="00930988">
      <w:r>
        <w:t>Students will also learn that the scientists who tracked E7 continue to study godwits, and further research has shown that groups of godwits leave for migration in a certain order and then return to New Zealand in that same order. Discoveries in 2009–2010 show that migration timing is linked to breeding grounds in Alaska – when the grounds thaw enough to be inhabited by the breeding godwits.</w:t>
      </w:r>
    </w:p>
    <w:p w14:paraId="166D9DED" w14:textId="77777777" w:rsidR="00930988" w:rsidRPr="009C7544" w:rsidRDefault="00930988" w:rsidP="00930988"/>
    <w:p w14:paraId="0650394F" w14:textId="77777777" w:rsidR="00930988" w:rsidRPr="00B02A70" w:rsidRDefault="00930988" w:rsidP="00930988">
      <w:pPr>
        <w:rPr>
          <w:b/>
        </w:rPr>
      </w:pPr>
      <w:bookmarkStart w:id="2" w:name="need"/>
      <w:bookmarkEnd w:id="2"/>
      <w:r w:rsidRPr="00B02A70">
        <w:rPr>
          <w:b/>
        </w:rPr>
        <w:t>What you need</w:t>
      </w:r>
    </w:p>
    <w:p w14:paraId="4EB3459E" w14:textId="77777777" w:rsidR="00930988" w:rsidRDefault="00930988" w:rsidP="00930988"/>
    <w:p w14:paraId="4E82A7E6" w14:textId="77777777" w:rsidR="00930988" w:rsidRPr="00B53343" w:rsidRDefault="00930988" w:rsidP="00930988">
      <w:pPr>
        <w:numPr>
          <w:ilvl w:val="0"/>
          <w:numId w:val="7"/>
        </w:numPr>
        <w:suppressAutoHyphens w:val="0"/>
        <w:rPr>
          <w:u w:val="single"/>
        </w:rPr>
      </w:pPr>
      <w:r w:rsidRPr="00B53343">
        <w:t xml:space="preserve">Access to or copies of the articles </w:t>
      </w:r>
      <w:hyperlink r:id="rId7" w:history="1">
        <w:r w:rsidRPr="0004428D">
          <w:rPr>
            <w:rStyle w:val="Hyperlink"/>
          </w:rPr>
          <w:t>Flight of the godwit</w:t>
        </w:r>
      </w:hyperlink>
      <w:r w:rsidRPr="00B53343">
        <w:t xml:space="preserve">, </w:t>
      </w:r>
      <w:hyperlink r:id="rId8" w:history="1">
        <w:r w:rsidRPr="0004428D">
          <w:rPr>
            <w:rStyle w:val="Hyperlink"/>
          </w:rPr>
          <w:t>Tracking godwits</w:t>
        </w:r>
      </w:hyperlink>
      <w:r w:rsidRPr="00B53343">
        <w:t xml:space="preserve"> and </w:t>
      </w:r>
      <w:hyperlink r:id="rId9" w:history="1">
        <w:r w:rsidR="0004428D" w:rsidRPr="0004428D">
          <w:rPr>
            <w:rStyle w:val="Hyperlink"/>
          </w:rPr>
          <w:t>How birds fl</w:t>
        </w:r>
        <w:r w:rsidR="007832BF" w:rsidRPr="0004428D">
          <w:rPr>
            <w:rStyle w:val="Hyperlink"/>
          </w:rPr>
          <w:t>y</w:t>
        </w:r>
      </w:hyperlink>
      <w:r w:rsidRPr="007832BF">
        <w:t>,</w:t>
      </w:r>
      <w:r>
        <w:t xml:space="preserve"> </w:t>
      </w:r>
      <w:hyperlink r:id="rId10" w:history="1">
        <w:r w:rsidRPr="0004428D">
          <w:rPr>
            <w:rStyle w:val="Hyperlink"/>
          </w:rPr>
          <w:t>Feathers and flight</w:t>
        </w:r>
      </w:hyperlink>
    </w:p>
    <w:p w14:paraId="056FF2CF" w14:textId="77777777" w:rsidR="00930988" w:rsidRPr="00B53343" w:rsidRDefault="00930988" w:rsidP="00930988">
      <w:pPr>
        <w:numPr>
          <w:ilvl w:val="0"/>
          <w:numId w:val="7"/>
        </w:numPr>
        <w:suppressAutoHyphens w:val="0"/>
        <w:rPr>
          <w:u w:val="single"/>
        </w:rPr>
      </w:pPr>
      <w:r w:rsidRPr="00B53343">
        <w:t xml:space="preserve">Access to the video clips </w:t>
      </w:r>
      <w:hyperlink r:id="rId11" w:history="1">
        <w:r w:rsidRPr="0004428D">
          <w:rPr>
            <w:rStyle w:val="Hyperlink"/>
          </w:rPr>
          <w:t>The longest flight</w:t>
        </w:r>
      </w:hyperlink>
      <w:r w:rsidRPr="00B53343">
        <w:t xml:space="preserve">, </w:t>
      </w:r>
      <w:hyperlink r:id="rId12" w:history="1">
        <w:r w:rsidRPr="0004428D">
          <w:rPr>
            <w:rStyle w:val="Hyperlink"/>
          </w:rPr>
          <w:t>Satellite tagging</w:t>
        </w:r>
      </w:hyperlink>
      <w:r w:rsidRPr="00B53343">
        <w:t xml:space="preserve">, </w:t>
      </w:r>
      <w:hyperlink r:id="rId13" w:history="1">
        <w:r w:rsidRPr="0004428D">
          <w:rPr>
            <w:rStyle w:val="Hyperlink"/>
          </w:rPr>
          <w:t>The impact of transmitters</w:t>
        </w:r>
      </w:hyperlink>
      <w:r w:rsidRPr="00B53343">
        <w:t xml:space="preserve">, </w:t>
      </w:r>
      <w:hyperlink r:id="rId14" w:history="1">
        <w:r w:rsidRPr="0004428D">
          <w:rPr>
            <w:rStyle w:val="Hyperlink"/>
          </w:rPr>
          <w:t>Capture and stress</w:t>
        </w:r>
      </w:hyperlink>
      <w:r w:rsidRPr="00B53343">
        <w:t xml:space="preserve">, </w:t>
      </w:r>
      <w:hyperlink r:id="rId15" w:history="1">
        <w:r w:rsidRPr="0004428D">
          <w:rPr>
            <w:rStyle w:val="Hyperlink"/>
          </w:rPr>
          <w:t>Geolocators</w:t>
        </w:r>
      </w:hyperlink>
      <w:r w:rsidRPr="00B53343">
        <w:t xml:space="preserve">, </w:t>
      </w:r>
      <w:hyperlink r:id="rId16" w:history="1">
        <w:r w:rsidRPr="0004428D">
          <w:rPr>
            <w:rStyle w:val="Hyperlink"/>
          </w:rPr>
          <w:t>How do they do it?</w:t>
        </w:r>
      </w:hyperlink>
      <w:r w:rsidRPr="00B53343">
        <w:t xml:space="preserve">, </w:t>
      </w:r>
      <w:hyperlink r:id="rId17" w:history="1">
        <w:r w:rsidRPr="0004428D">
          <w:rPr>
            <w:rStyle w:val="Hyperlink"/>
          </w:rPr>
          <w:t>Wings with feathers</w:t>
        </w:r>
      </w:hyperlink>
      <w:r w:rsidRPr="00B53343">
        <w:t xml:space="preserve">, </w:t>
      </w:r>
      <w:hyperlink r:id="rId18" w:history="1">
        <w:r w:rsidRPr="0004428D">
          <w:rPr>
            <w:rStyle w:val="Hyperlink"/>
          </w:rPr>
          <w:t>Godwits in flight</w:t>
        </w:r>
      </w:hyperlink>
      <w:r w:rsidRPr="00B53343">
        <w:rPr>
          <w:u w:val="single"/>
        </w:rPr>
        <w:t xml:space="preserve"> </w:t>
      </w:r>
      <w:r w:rsidRPr="00B53343">
        <w:t xml:space="preserve">and </w:t>
      </w:r>
      <w:hyperlink r:id="rId19" w:history="1">
        <w:r w:rsidRPr="0004428D">
          <w:rPr>
            <w:rStyle w:val="Hyperlink"/>
          </w:rPr>
          <w:t>Migration timing</w:t>
        </w:r>
      </w:hyperlink>
    </w:p>
    <w:p w14:paraId="32C290EB" w14:textId="77777777" w:rsidR="00930988" w:rsidRPr="009B1F24" w:rsidRDefault="00930988" w:rsidP="00930988">
      <w:pPr>
        <w:numPr>
          <w:ilvl w:val="0"/>
          <w:numId w:val="7"/>
        </w:numPr>
        <w:suppressAutoHyphens w:val="0"/>
        <w:rPr>
          <w:u w:val="single"/>
        </w:rPr>
      </w:pPr>
      <w:r w:rsidRPr="00B53343">
        <w:t xml:space="preserve">A copy of </w:t>
      </w:r>
      <w:r w:rsidRPr="00B53343">
        <w:rPr>
          <w:i/>
        </w:rPr>
        <w:t>E3 Call Home</w:t>
      </w:r>
      <w:r w:rsidRPr="00B53343">
        <w:t xml:space="preserve"> by Janet Hunt (available from libraries or online)</w:t>
      </w:r>
    </w:p>
    <w:p w14:paraId="6D3E572B" w14:textId="77777777" w:rsidR="00930988" w:rsidRPr="00A037A4" w:rsidRDefault="00930988" w:rsidP="00930988">
      <w:pPr>
        <w:numPr>
          <w:ilvl w:val="0"/>
          <w:numId w:val="7"/>
        </w:numPr>
        <w:suppressAutoHyphens w:val="0"/>
        <w:rPr>
          <w:u w:val="single"/>
        </w:rPr>
      </w:pPr>
      <w:r w:rsidRPr="00B53343">
        <w:t xml:space="preserve">Copies of the </w:t>
      </w:r>
      <w:hyperlink w:anchor="flyway" w:history="1">
        <w:r w:rsidRPr="00A037A4">
          <w:rPr>
            <w:rStyle w:val="Hyperlink"/>
          </w:rPr>
          <w:t>Flyway map</w:t>
        </w:r>
      </w:hyperlink>
    </w:p>
    <w:p w14:paraId="0BA2F79F" w14:textId="77777777" w:rsidR="00930988" w:rsidRPr="00B53343" w:rsidRDefault="00930988" w:rsidP="00930988">
      <w:pPr>
        <w:numPr>
          <w:ilvl w:val="0"/>
          <w:numId w:val="7"/>
        </w:numPr>
        <w:suppressAutoHyphens w:val="0"/>
        <w:rPr>
          <w:u w:val="single"/>
        </w:rPr>
      </w:pPr>
      <w:r w:rsidRPr="00B53343">
        <w:t xml:space="preserve">Copies of the </w:t>
      </w:r>
      <w:hyperlink w:anchor="new" w:history="1">
        <w:r w:rsidRPr="00B53343">
          <w:rPr>
            <w:rStyle w:val="Hyperlink"/>
          </w:rPr>
          <w:t>New Caledonia tracking map</w:t>
        </w:r>
      </w:hyperlink>
    </w:p>
    <w:p w14:paraId="060250ED" w14:textId="77777777" w:rsidR="00930988" w:rsidRPr="00B53343" w:rsidRDefault="00930988" w:rsidP="00930988">
      <w:pPr>
        <w:numPr>
          <w:ilvl w:val="0"/>
          <w:numId w:val="7"/>
        </w:numPr>
        <w:suppressAutoHyphens w:val="0"/>
        <w:rPr>
          <w:u w:val="single"/>
        </w:rPr>
      </w:pPr>
      <w:r w:rsidRPr="00B53343">
        <w:t xml:space="preserve">Access to the </w:t>
      </w:r>
      <w:hyperlink r:id="rId20" w:history="1">
        <w:r w:rsidRPr="00B53343">
          <w:rPr>
            <w:rStyle w:val="Hyperlink"/>
          </w:rPr>
          <w:t>Ethics thinking tool</w:t>
        </w:r>
      </w:hyperlink>
    </w:p>
    <w:p w14:paraId="21E7567C" w14:textId="77777777" w:rsidR="00930988" w:rsidRDefault="00930988" w:rsidP="00930988">
      <w:pPr>
        <w:numPr>
          <w:ilvl w:val="0"/>
          <w:numId w:val="7"/>
        </w:numPr>
        <w:suppressAutoHyphens w:val="0"/>
        <w:rPr>
          <w:u w:val="single"/>
        </w:rPr>
      </w:pPr>
      <w:r w:rsidRPr="00B53343">
        <w:t xml:space="preserve">Copies of </w:t>
      </w:r>
      <w:hyperlink w:anchor="how" w:history="1">
        <w:r w:rsidRPr="000A4EC4">
          <w:rPr>
            <w:rStyle w:val="Hyperlink"/>
          </w:rPr>
          <w:t>How did E7 do it?</w:t>
        </w:r>
      </w:hyperlink>
    </w:p>
    <w:p w14:paraId="42EDAA57" w14:textId="77777777" w:rsidR="00930988" w:rsidRPr="00BA56FB" w:rsidRDefault="00930988" w:rsidP="00930988">
      <w:pPr>
        <w:numPr>
          <w:ilvl w:val="0"/>
          <w:numId w:val="7"/>
        </w:numPr>
        <w:suppressAutoHyphens w:val="0"/>
        <w:rPr>
          <w:u w:val="single"/>
        </w:rPr>
      </w:pPr>
      <w:r w:rsidRPr="009B1F24">
        <w:t xml:space="preserve">Copies of </w:t>
      </w:r>
      <w:hyperlink w:anchor="e7" w:history="1">
        <w:r w:rsidRPr="000A4EC4">
          <w:rPr>
            <w:rStyle w:val="Hyperlink"/>
          </w:rPr>
          <w:t xml:space="preserve">E7’s migratory </w:t>
        </w:r>
        <w:r>
          <w:rPr>
            <w:rStyle w:val="Hyperlink"/>
          </w:rPr>
          <w:t>flight</w:t>
        </w:r>
      </w:hyperlink>
    </w:p>
    <w:p w14:paraId="32AC9689" w14:textId="77777777" w:rsidR="00930988" w:rsidRPr="00792723" w:rsidRDefault="00930988" w:rsidP="00930988">
      <w:pPr>
        <w:rPr>
          <w:u w:val="single"/>
        </w:rPr>
      </w:pPr>
    </w:p>
    <w:p w14:paraId="2217D1D3" w14:textId="77777777" w:rsidR="00930988" w:rsidRPr="00B02A70" w:rsidRDefault="00930988" w:rsidP="00930988">
      <w:pPr>
        <w:rPr>
          <w:b/>
        </w:rPr>
      </w:pPr>
      <w:bookmarkStart w:id="3" w:name="Do"/>
      <w:bookmarkEnd w:id="3"/>
      <w:r w:rsidRPr="00B02A70">
        <w:rPr>
          <w:b/>
        </w:rPr>
        <w:t>What to do</w:t>
      </w:r>
    </w:p>
    <w:p w14:paraId="06D94D25" w14:textId="77777777" w:rsidR="00930988" w:rsidRDefault="00930988" w:rsidP="00930988"/>
    <w:p w14:paraId="59712E7A" w14:textId="77777777" w:rsidR="00930988" w:rsidRPr="00423546" w:rsidRDefault="00930988" w:rsidP="00930988">
      <w:pPr>
        <w:numPr>
          <w:ilvl w:val="0"/>
          <w:numId w:val="42"/>
        </w:numPr>
        <w:suppressAutoHyphens w:val="0"/>
      </w:pPr>
      <w:r w:rsidRPr="00FF7BC0">
        <w:t xml:space="preserve">Read </w:t>
      </w:r>
      <w:r>
        <w:t xml:space="preserve">and discuss the </w:t>
      </w:r>
      <w:r w:rsidRPr="00FF7BC0">
        <w:t>articles</w:t>
      </w:r>
      <w:r>
        <w:t xml:space="preserve"> </w:t>
      </w:r>
      <w:hyperlink r:id="rId21" w:history="1">
        <w:r w:rsidRPr="0004428D">
          <w:rPr>
            <w:rStyle w:val="Hyperlink"/>
          </w:rPr>
          <w:t>The flight of the godwit</w:t>
        </w:r>
      </w:hyperlink>
      <w:r>
        <w:t xml:space="preserve"> and </w:t>
      </w:r>
      <w:hyperlink r:id="rId22" w:history="1">
        <w:r w:rsidRPr="0004428D">
          <w:rPr>
            <w:rStyle w:val="Hyperlink"/>
          </w:rPr>
          <w:t>Tracking godwits</w:t>
        </w:r>
      </w:hyperlink>
      <w:r w:rsidRPr="00EA5A3B">
        <w:t xml:space="preserve"> with the class.</w:t>
      </w:r>
      <w:r>
        <w:t xml:space="preserve"> Watch the video clip </w:t>
      </w:r>
      <w:hyperlink r:id="rId23" w:history="1">
        <w:r w:rsidRPr="00AA0060">
          <w:rPr>
            <w:rStyle w:val="Hyperlink"/>
          </w:rPr>
          <w:t>The longest flight</w:t>
        </w:r>
      </w:hyperlink>
      <w:r>
        <w:rPr>
          <w:i/>
        </w:rPr>
        <w:t xml:space="preserve"> </w:t>
      </w:r>
      <w:r>
        <w:t>and discuss.</w:t>
      </w:r>
    </w:p>
    <w:p w14:paraId="6610D456" w14:textId="77777777" w:rsidR="00930988" w:rsidRPr="00EA5A3B" w:rsidRDefault="00930988" w:rsidP="00930988"/>
    <w:p w14:paraId="2EAED52A" w14:textId="77777777" w:rsidR="00930988" w:rsidRDefault="00930988" w:rsidP="00930988">
      <w:pPr>
        <w:numPr>
          <w:ilvl w:val="0"/>
          <w:numId w:val="42"/>
        </w:numPr>
        <w:suppressAutoHyphens w:val="0"/>
      </w:pPr>
      <w:r w:rsidRPr="00FF7BC0">
        <w:t xml:space="preserve">Read Janet </w:t>
      </w:r>
      <w:r>
        <w:t>H</w:t>
      </w:r>
      <w:r w:rsidRPr="00FF7BC0">
        <w:t>unt’s book</w:t>
      </w:r>
      <w:r>
        <w:t xml:space="preserve"> </w:t>
      </w:r>
      <w:r w:rsidRPr="005F404A">
        <w:rPr>
          <w:i/>
        </w:rPr>
        <w:t>E3 Call Home</w:t>
      </w:r>
      <w:r>
        <w:t xml:space="preserve"> to the class discussing the footnotes (extra scientific background information) as you go. Discuss E7. </w:t>
      </w:r>
    </w:p>
    <w:p w14:paraId="043471A5" w14:textId="77777777" w:rsidR="00930988" w:rsidRDefault="00930988" w:rsidP="00930988">
      <w:pPr>
        <w:numPr>
          <w:ilvl w:val="0"/>
          <w:numId w:val="43"/>
        </w:numPr>
        <w:suppressAutoHyphens w:val="0"/>
      </w:pPr>
      <w:r>
        <w:t xml:space="preserve">Where in New Zealand did she leave from? </w:t>
      </w:r>
    </w:p>
    <w:p w14:paraId="6AF8820F" w14:textId="77777777" w:rsidR="00930988" w:rsidRDefault="00930988" w:rsidP="00930988">
      <w:pPr>
        <w:numPr>
          <w:ilvl w:val="0"/>
          <w:numId w:val="43"/>
        </w:numPr>
        <w:suppressAutoHyphens w:val="0"/>
      </w:pPr>
      <w:r>
        <w:t xml:space="preserve">What type of transmitter did she have attached to her? </w:t>
      </w:r>
    </w:p>
    <w:p w14:paraId="5AA25F5A" w14:textId="77777777" w:rsidR="00930988" w:rsidRDefault="00930988" w:rsidP="00930988">
      <w:pPr>
        <w:numPr>
          <w:ilvl w:val="0"/>
          <w:numId w:val="43"/>
        </w:numPr>
        <w:suppressAutoHyphens w:val="0"/>
      </w:pPr>
      <w:r>
        <w:t xml:space="preserve">How did the scientists attach the transmitter? </w:t>
      </w:r>
    </w:p>
    <w:p w14:paraId="2230DABC" w14:textId="77777777" w:rsidR="00930988" w:rsidRDefault="00930988" w:rsidP="00930988">
      <w:pPr>
        <w:numPr>
          <w:ilvl w:val="0"/>
          <w:numId w:val="43"/>
        </w:numPr>
        <w:suppressAutoHyphens w:val="0"/>
      </w:pPr>
      <w:r>
        <w:t xml:space="preserve">How did the scientists track her? </w:t>
      </w:r>
    </w:p>
    <w:p w14:paraId="47442C5F" w14:textId="77777777" w:rsidR="00930988" w:rsidRDefault="00930988" w:rsidP="00930988">
      <w:pPr>
        <w:numPr>
          <w:ilvl w:val="0"/>
          <w:numId w:val="43"/>
        </w:numPr>
        <w:suppressAutoHyphens w:val="0"/>
      </w:pPr>
      <w:r>
        <w:t>How long did it take her to reach the Yalu Jiang estuary?</w:t>
      </w:r>
      <w:r w:rsidRPr="008B020B">
        <w:t xml:space="preserve"> </w:t>
      </w:r>
    </w:p>
    <w:p w14:paraId="1D671CB1" w14:textId="77777777" w:rsidR="00930988" w:rsidRDefault="00930988" w:rsidP="00930988">
      <w:pPr>
        <w:numPr>
          <w:ilvl w:val="0"/>
          <w:numId w:val="43"/>
        </w:numPr>
        <w:suppressAutoHyphens w:val="0"/>
      </w:pPr>
      <w:r>
        <w:t xml:space="preserve">How long did it take her to reach Alaska from the Yalu Jiang estuary? </w:t>
      </w:r>
    </w:p>
    <w:p w14:paraId="17C48686" w14:textId="77777777" w:rsidR="00930988" w:rsidRDefault="00930988" w:rsidP="00930988">
      <w:pPr>
        <w:numPr>
          <w:ilvl w:val="0"/>
          <w:numId w:val="43"/>
        </w:numPr>
        <w:suppressAutoHyphens w:val="0"/>
      </w:pPr>
      <w:r>
        <w:t xml:space="preserve">What did E7 do in Alaska and how long did she spend there? </w:t>
      </w:r>
    </w:p>
    <w:p w14:paraId="69697C72" w14:textId="77777777" w:rsidR="00930988" w:rsidRDefault="00930988" w:rsidP="00930988">
      <w:pPr>
        <w:numPr>
          <w:ilvl w:val="0"/>
          <w:numId w:val="43"/>
        </w:numPr>
        <w:suppressAutoHyphens w:val="0"/>
      </w:pPr>
      <w:r>
        <w:t xml:space="preserve">How many kilometres did she fly from Alaska to New Zealand? </w:t>
      </w:r>
    </w:p>
    <w:p w14:paraId="0ED82358" w14:textId="77777777" w:rsidR="00930988" w:rsidRDefault="00930988" w:rsidP="00930988">
      <w:pPr>
        <w:numPr>
          <w:ilvl w:val="0"/>
          <w:numId w:val="43"/>
        </w:numPr>
        <w:suppressAutoHyphens w:val="0"/>
      </w:pPr>
      <w:r>
        <w:t xml:space="preserve">How many kilometres did she fly altogether? </w:t>
      </w:r>
    </w:p>
    <w:p w14:paraId="14D09919" w14:textId="77777777" w:rsidR="00930988" w:rsidRDefault="00930988" w:rsidP="00930988">
      <w:pPr>
        <w:numPr>
          <w:ilvl w:val="0"/>
          <w:numId w:val="43"/>
        </w:numPr>
        <w:suppressAutoHyphens w:val="0"/>
      </w:pPr>
      <w:r>
        <w:t>Why did E7 become famous?</w:t>
      </w:r>
    </w:p>
    <w:p w14:paraId="218E1B6A" w14:textId="77777777" w:rsidR="00930988" w:rsidRDefault="00930988" w:rsidP="00930988"/>
    <w:p w14:paraId="63BE8859" w14:textId="77777777" w:rsidR="00930988" w:rsidRPr="004D34FB" w:rsidRDefault="00930988" w:rsidP="00930988">
      <w:pPr>
        <w:numPr>
          <w:ilvl w:val="0"/>
          <w:numId w:val="42"/>
        </w:numPr>
        <w:suppressAutoHyphens w:val="0"/>
      </w:pPr>
      <w:r>
        <w:t xml:space="preserve">Have students look at the flight path of E7 on the map in </w:t>
      </w:r>
      <w:hyperlink r:id="rId24" w:history="1">
        <w:r w:rsidRPr="00A056FE">
          <w:rPr>
            <w:rStyle w:val="Hyperlink"/>
          </w:rPr>
          <w:t>Flight of the godwit</w:t>
        </w:r>
      </w:hyperlink>
      <w:r>
        <w:t xml:space="preserve"> and redraw the journey on the </w:t>
      </w:r>
      <w:hyperlink w:anchor="flyway" w:history="1">
        <w:r w:rsidRPr="00A037A4">
          <w:rPr>
            <w:rStyle w:val="Hyperlink"/>
          </w:rPr>
          <w:t>Flyway map</w:t>
        </w:r>
      </w:hyperlink>
      <w:r w:rsidRPr="004D34FB">
        <w:t>.</w:t>
      </w:r>
      <w:r>
        <w:t xml:space="preserve"> Explain how the scientists knew where E7 went. </w:t>
      </w:r>
    </w:p>
    <w:p w14:paraId="1F81AC2E" w14:textId="77777777" w:rsidR="00930988" w:rsidRPr="00D45CE1" w:rsidRDefault="00930988" w:rsidP="00930988">
      <w:pPr>
        <w:rPr>
          <w:rFonts w:ascii="Helvetica" w:hAnsi="Helvetica" w:cs="Helvetica"/>
          <w:sz w:val="24"/>
          <w:lang w:val="en-US" w:eastAsia="en-US"/>
        </w:rPr>
      </w:pPr>
    </w:p>
    <w:p w14:paraId="4CB71F20" w14:textId="77777777" w:rsidR="00930988" w:rsidRPr="004D34FB" w:rsidRDefault="00930988" w:rsidP="00930988">
      <w:pPr>
        <w:numPr>
          <w:ilvl w:val="0"/>
          <w:numId w:val="42"/>
        </w:numPr>
        <w:suppressAutoHyphens w:val="0"/>
      </w:pPr>
      <w:r>
        <w:t xml:space="preserve">Look at the </w:t>
      </w:r>
      <w:hyperlink w:anchor="new" w:history="1">
        <w:r w:rsidRPr="00D45CE1">
          <w:rPr>
            <w:rStyle w:val="Hyperlink"/>
          </w:rPr>
          <w:t>New Caledonia tracking map</w:t>
        </w:r>
      </w:hyperlink>
      <w:r>
        <w:t xml:space="preserve"> and discuss</w:t>
      </w:r>
      <w:r w:rsidRPr="00F054C0">
        <w:t>.</w:t>
      </w:r>
      <w:r>
        <w:t xml:space="preserve"> (</w:t>
      </w:r>
      <w:r w:rsidRPr="00423546">
        <w:t xml:space="preserve">This </w:t>
      </w:r>
      <w:r>
        <w:t>G</w:t>
      </w:r>
      <w:r w:rsidRPr="00423546">
        <w:t>oogle image</w:t>
      </w:r>
      <w:r>
        <w:t xml:space="preserve"> shows the actual tracking of E7 along the coast of </w:t>
      </w:r>
      <w:r w:rsidRPr="00F054C0">
        <w:t>New Caledonia</w:t>
      </w:r>
      <w:r>
        <w:t xml:space="preserve"> with the time of each record. The actual godwit track would be a </w:t>
      </w:r>
      <w:proofErr w:type="gramStart"/>
      <w:r>
        <w:t>zigzag</w:t>
      </w:r>
      <w:proofErr w:type="gramEnd"/>
      <w:r>
        <w:t xml:space="preserve"> but a straight line is used between points while the transmitter is off. E7’s transmitter was on a cycle – on for 6 hours and off for 36 hours. The location of the bird is determined using the Doppler effect where a single moving satellite picks up the signal as it passes overhead and calculates its position. Several orbiting satellites pick up these signals.)</w:t>
      </w:r>
    </w:p>
    <w:p w14:paraId="2831F43B" w14:textId="77777777" w:rsidR="00930988" w:rsidRPr="00423546" w:rsidRDefault="00930988" w:rsidP="00930988">
      <w:pPr>
        <w:widowControl w:val="0"/>
        <w:autoSpaceDE w:val="0"/>
        <w:autoSpaceDN w:val="0"/>
        <w:adjustRightInd w:val="0"/>
        <w:rPr>
          <w:rFonts w:ascii="Helvetica" w:hAnsi="Helvetica" w:cs="Helvetica"/>
          <w:sz w:val="24"/>
          <w:lang w:val="en-US" w:eastAsia="en-US"/>
        </w:rPr>
      </w:pPr>
    </w:p>
    <w:p w14:paraId="1F733A9A" w14:textId="77777777" w:rsidR="00930988" w:rsidRPr="004D34FB" w:rsidRDefault="00930988" w:rsidP="00930988">
      <w:pPr>
        <w:numPr>
          <w:ilvl w:val="0"/>
          <w:numId w:val="42"/>
        </w:numPr>
        <w:suppressAutoHyphens w:val="0"/>
      </w:pPr>
      <w:r>
        <w:t>Discuss threats to the flight</w:t>
      </w:r>
      <w:r w:rsidRPr="004D34FB">
        <w:t xml:space="preserve"> </w:t>
      </w:r>
      <w:r>
        <w:t xml:space="preserve">of the godwits. (Probably the biggest threat is possible destruction of bird estuaries along the coast of the Yellow Sea. Godwits use these estuaries to rest and refuel on their journey to Alaska.) You may like to </w:t>
      </w:r>
      <w:proofErr w:type="spellStart"/>
      <w:r>
        <w:t>rewatch</w:t>
      </w:r>
      <w:proofErr w:type="spellEnd"/>
      <w:r>
        <w:t xml:space="preserve"> the video clip </w:t>
      </w:r>
      <w:hyperlink r:id="rId25" w:history="1">
        <w:r w:rsidRPr="00A056FE">
          <w:rPr>
            <w:rStyle w:val="Hyperlink"/>
          </w:rPr>
          <w:t>The longest flight</w:t>
        </w:r>
      </w:hyperlink>
      <w:r>
        <w:t xml:space="preserve"> and revisit </w:t>
      </w:r>
      <w:r w:rsidRPr="004D34FB">
        <w:rPr>
          <w:i/>
        </w:rPr>
        <w:t>E3 Call Home</w:t>
      </w:r>
      <w:r>
        <w:t xml:space="preserve"> pages 28–29.</w:t>
      </w:r>
    </w:p>
    <w:p w14:paraId="229BDE25" w14:textId="77777777" w:rsidR="00930988" w:rsidRPr="008C55D3" w:rsidRDefault="00930988" w:rsidP="008C55D3"/>
    <w:p w14:paraId="50A5EDC2" w14:textId="77777777" w:rsidR="00930988" w:rsidRDefault="00930988" w:rsidP="00930988">
      <w:pPr>
        <w:numPr>
          <w:ilvl w:val="0"/>
          <w:numId w:val="42"/>
        </w:numPr>
        <w:suppressAutoHyphens w:val="0"/>
      </w:pPr>
      <w:r>
        <w:t xml:space="preserve">Examine the ethical considerations. Reread </w:t>
      </w:r>
      <w:hyperlink r:id="rId26" w:history="1">
        <w:r w:rsidRPr="00A056FE">
          <w:rPr>
            <w:rStyle w:val="Hyperlink"/>
          </w:rPr>
          <w:t>Tracking godwits</w:t>
        </w:r>
      </w:hyperlink>
      <w:r>
        <w:t xml:space="preserve"> and watch</w:t>
      </w:r>
      <w:r w:rsidRPr="00F00708">
        <w:t xml:space="preserve"> </w:t>
      </w:r>
      <w:r>
        <w:t xml:space="preserve">the </w:t>
      </w:r>
      <w:r w:rsidRPr="00F00708">
        <w:t xml:space="preserve">video clips </w:t>
      </w:r>
      <w:hyperlink r:id="rId27" w:history="1">
        <w:r w:rsidRPr="00A056FE">
          <w:rPr>
            <w:rStyle w:val="Hyperlink"/>
          </w:rPr>
          <w:t>Satellite tagging</w:t>
        </w:r>
      </w:hyperlink>
      <w:r w:rsidRPr="00F00708">
        <w:t xml:space="preserve">, </w:t>
      </w:r>
      <w:hyperlink r:id="rId28" w:history="1">
        <w:r w:rsidRPr="00A056FE">
          <w:rPr>
            <w:rStyle w:val="Hyperlink"/>
          </w:rPr>
          <w:t>The impact of transmitters</w:t>
        </w:r>
      </w:hyperlink>
      <w:r w:rsidRPr="00F00708">
        <w:t xml:space="preserve">, </w:t>
      </w:r>
      <w:hyperlink r:id="rId29" w:history="1">
        <w:r w:rsidRPr="00A056FE">
          <w:rPr>
            <w:rStyle w:val="Hyperlink"/>
          </w:rPr>
          <w:t>Capture and stress</w:t>
        </w:r>
      </w:hyperlink>
      <w:r w:rsidRPr="00F00708">
        <w:t xml:space="preserve"> and </w:t>
      </w:r>
      <w:hyperlink r:id="rId30" w:history="1">
        <w:r w:rsidRPr="00A056FE">
          <w:rPr>
            <w:rStyle w:val="Hyperlink"/>
          </w:rPr>
          <w:t>Geolocators</w:t>
        </w:r>
      </w:hyperlink>
      <w:r>
        <w:t xml:space="preserve">. </w:t>
      </w:r>
    </w:p>
    <w:p w14:paraId="089F0DC9" w14:textId="77777777" w:rsidR="00930988" w:rsidRDefault="00930988" w:rsidP="00930988"/>
    <w:p w14:paraId="58E0977C" w14:textId="7FD565DD" w:rsidR="00930988" w:rsidRPr="004D34FB" w:rsidRDefault="00930988" w:rsidP="00930988">
      <w:pPr>
        <w:numPr>
          <w:ilvl w:val="0"/>
          <w:numId w:val="42"/>
        </w:numPr>
        <w:suppressAutoHyphens w:val="0"/>
      </w:pPr>
      <w:r>
        <w:t xml:space="preserve">Explore the question ‘Should scientists use satellite tracking devices on migratory birds?’ In pairs, have students use the </w:t>
      </w:r>
      <w:hyperlink r:id="rId31" w:history="1">
        <w:r w:rsidRPr="004D34FB">
          <w:rPr>
            <w:rStyle w:val="Hyperlink"/>
          </w:rPr>
          <w:t>Ethics thinking tool</w:t>
        </w:r>
      </w:hyperlink>
      <w:r>
        <w:t xml:space="preserve"> to explore this question using the ethical approach of consequentialism or rights and responsibilities (or both). </w:t>
      </w:r>
    </w:p>
    <w:p w14:paraId="3B20441E" w14:textId="77777777" w:rsidR="00930988" w:rsidRDefault="00930988" w:rsidP="00930988">
      <w:pPr>
        <w:ind w:left="360"/>
      </w:pPr>
    </w:p>
    <w:p w14:paraId="5FE20518" w14:textId="77777777" w:rsidR="00930988" w:rsidRDefault="00930988" w:rsidP="00930988">
      <w:pPr>
        <w:ind w:left="360"/>
      </w:pPr>
      <w:r w:rsidRPr="004D34FB">
        <w:rPr>
          <w:b/>
        </w:rPr>
        <w:t>Consequentialism</w:t>
      </w:r>
      <w:r>
        <w:t xml:space="preserve"> is to do with the consequences of actions. Using this ethical approach, we weigh the benefits and harms resulting from our actions. Questions to consider: </w:t>
      </w:r>
    </w:p>
    <w:p w14:paraId="7CEA4D85" w14:textId="77777777" w:rsidR="00930988" w:rsidRDefault="00930988" w:rsidP="00930988">
      <w:pPr>
        <w:numPr>
          <w:ilvl w:val="0"/>
          <w:numId w:val="45"/>
        </w:numPr>
        <w:suppressAutoHyphens w:val="0"/>
      </w:pPr>
      <w:r>
        <w:t>Who/what is affected by this issue? (Birds like E7, scientists, people interested in saving migratory birds, vets etc.)</w:t>
      </w:r>
    </w:p>
    <w:p w14:paraId="43ACE56C" w14:textId="77777777" w:rsidR="00930988" w:rsidRDefault="00930988" w:rsidP="00930988">
      <w:pPr>
        <w:numPr>
          <w:ilvl w:val="0"/>
          <w:numId w:val="45"/>
        </w:numPr>
        <w:suppressAutoHyphens w:val="0"/>
      </w:pPr>
      <w:r>
        <w:t>What are the benefits for those involved? (Benefits the birds because our understanding of their habits may lead to people helping them to survive, benefits scientists in terms of furthering research – giving them credit and keeping them in paid work, benefits interested people by increasing their understanding and appreciation of migratory birds, benefits vets because it gives them work etc.)</w:t>
      </w:r>
    </w:p>
    <w:p w14:paraId="5AEA2EAF" w14:textId="77777777" w:rsidR="00930988" w:rsidRDefault="00930988" w:rsidP="00930988">
      <w:pPr>
        <w:numPr>
          <w:ilvl w:val="0"/>
          <w:numId w:val="45"/>
        </w:numPr>
        <w:suppressAutoHyphens w:val="0"/>
      </w:pPr>
      <w:r>
        <w:t>What are the harms for those involved? (The birds may suffer stress during capture and having the devices attached or implanted, are not able to complete the journey because of extra weight or drag, as in the case of E3, or the device may affect the bird in some other way that may not be so obvious, for example, the external device may prevent the birds from sitting on their eggs properly so that the eggs are not incubated well and don’t hatch. The scientists may suffer abuse from people who consider they are being cruel to animals. Interested people may be concerned about the suffering of the birds and the possibility that they may die, especially in the process of surgery. The vet may get the blame for injury or death of birds during surgery.)</w:t>
      </w:r>
    </w:p>
    <w:p w14:paraId="650DD03B" w14:textId="77777777" w:rsidR="00930988" w:rsidRDefault="00930988" w:rsidP="00930988">
      <w:pPr>
        <w:numPr>
          <w:ilvl w:val="0"/>
          <w:numId w:val="45"/>
        </w:numPr>
        <w:suppressAutoHyphens w:val="0"/>
      </w:pPr>
      <w:r>
        <w:t>Are some consequences greater or lesser than others? (Students may feel it is better to use the satellite devices to track the birds to gain an understanding of their migration and then use that knowledge to help them survive as a species, if possible.)</w:t>
      </w:r>
    </w:p>
    <w:p w14:paraId="5DFA4D69" w14:textId="77777777" w:rsidR="00930988" w:rsidRDefault="00930988" w:rsidP="00930988">
      <w:pPr>
        <w:numPr>
          <w:ilvl w:val="0"/>
          <w:numId w:val="45"/>
        </w:numPr>
        <w:suppressAutoHyphens w:val="0"/>
      </w:pPr>
      <w:r>
        <w:t xml:space="preserve">If one is harmed and another </w:t>
      </w:r>
      <w:proofErr w:type="gramStart"/>
      <w:r>
        <w:t>benefits</w:t>
      </w:r>
      <w:proofErr w:type="gramEnd"/>
      <w:r>
        <w:t>, how do you decide who or what matters most? (Student pairs might share their ideas about what matters the most with the class so that the class comes to a general consensus about what is important in this issue.)</w:t>
      </w:r>
    </w:p>
    <w:p w14:paraId="66789726" w14:textId="77777777" w:rsidR="00930988" w:rsidRDefault="00930988" w:rsidP="00930988">
      <w:pPr>
        <w:ind w:left="780"/>
      </w:pPr>
    </w:p>
    <w:p w14:paraId="3B4B7D1F" w14:textId="77777777" w:rsidR="00930988" w:rsidRDefault="00930988" w:rsidP="00930988">
      <w:pPr>
        <w:ind w:left="360"/>
      </w:pPr>
      <w:r w:rsidRPr="004D34FB">
        <w:rPr>
          <w:b/>
        </w:rPr>
        <w:t>Rights and responsibilities</w:t>
      </w:r>
      <w:r>
        <w:t xml:space="preserve"> are closely related – the rights of one imply the responsibility of another to ensure those rights. Questions to consider: </w:t>
      </w:r>
    </w:p>
    <w:p w14:paraId="5A0BF2D0" w14:textId="77777777" w:rsidR="00930988" w:rsidRDefault="00930988" w:rsidP="00930988">
      <w:pPr>
        <w:numPr>
          <w:ilvl w:val="0"/>
          <w:numId w:val="45"/>
        </w:numPr>
        <w:suppressAutoHyphens w:val="0"/>
      </w:pPr>
      <w:r>
        <w:t>Who/what is affected by this issue? (This could include people who believe they have a responsibility to protect estuaries as a result of information gained through satellite tracking and developers and governments who believe they have a right to turn estuaries into urban developments and might be against satellite tracking devices on migratory birds because these devices show which estuaries are used by such birds.)</w:t>
      </w:r>
    </w:p>
    <w:p w14:paraId="176F0CA0" w14:textId="77777777" w:rsidR="00930988" w:rsidRDefault="00930988" w:rsidP="00930988">
      <w:pPr>
        <w:numPr>
          <w:ilvl w:val="0"/>
          <w:numId w:val="45"/>
        </w:numPr>
        <w:suppressAutoHyphens w:val="0"/>
      </w:pPr>
      <w:r>
        <w:t>Which groups have rights associated with this issue? (Scientists, conservation groups such as Miranda’s Naturalists’ Trust, which operates from Miranda’s Shorebird Centre, animal rights groups, New Zealand, Chinese and Alaskan governments etc.)</w:t>
      </w:r>
    </w:p>
    <w:p w14:paraId="1A4421A8" w14:textId="77777777" w:rsidR="00930988" w:rsidRDefault="00930988" w:rsidP="00930988">
      <w:pPr>
        <w:numPr>
          <w:ilvl w:val="0"/>
          <w:numId w:val="45"/>
        </w:numPr>
        <w:suppressAutoHyphens w:val="0"/>
      </w:pPr>
      <w:r>
        <w:t>What are their rights? (Scientists have rights – subject to ethical considerations – to carry out research. Conservation groups have rights to prevent animals from becoming endangered or extinct. Animal rights groups have rights to protect animals from harm. Governments have a right to protect people and make sure they have what they need.)</w:t>
      </w:r>
    </w:p>
    <w:p w14:paraId="42CBE11B" w14:textId="77777777" w:rsidR="00930988" w:rsidRDefault="00930988" w:rsidP="00930988">
      <w:pPr>
        <w:numPr>
          <w:ilvl w:val="0"/>
          <w:numId w:val="45"/>
        </w:numPr>
        <w:suppressAutoHyphens w:val="0"/>
      </w:pPr>
      <w:r>
        <w:t>Do these same groups also have responsibilities?</w:t>
      </w:r>
      <w:r w:rsidRPr="00513AAB">
        <w:t xml:space="preserve"> </w:t>
      </w:r>
      <w:r>
        <w:t>What are their responsibilities? (Scientists have responsibilities under the Animal Welfare Act 1999 to minimise harm to the best of their ability during research. Animal rights groups should be responsible to consider the bigger picture – possible harm of an animal (for example, E3) may contribute to the understanding and greater good of many animals (saving the godwits). The governments of countries should be responsible for paying attention to the research resulting from the satellite tracking and balance their care of people with the needs of migratory birds.)</w:t>
      </w:r>
    </w:p>
    <w:p w14:paraId="22878FB1" w14:textId="77777777" w:rsidR="00930988" w:rsidRDefault="00930988" w:rsidP="00930988">
      <w:pPr>
        <w:numPr>
          <w:ilvl w:val="0"/>
          <w:numId w:val="45"/>
        </w:numPr>
        <w:suppressAutoHyphens w:val="0"/>
      </w:pPr>
      <w:r>
        <w:t xml:space="preserve">Do we value some rights more than others? Whose rights do we want to protect? (Students could weigh up the rights of scientists to attach/implant satellite tracking </w:t>
      </w:r>
      <w:r>
        <w:lastRenderedPageBreak/>
        <w:t xml:space="preserve">devices with the rights of animal rights groups who may consider that these harm individual birds. Students could weigh up rights of scientists and conservation groups working to protect godwits from becoming extinct with the rights of governments and people who might destroy estuaries to extend land for people to live and work in.) </w:t>
      </w:r>
    </w:p>
    <w:p w14:paraId="45A04CB2" w14:textId="77777777" w:rsidR="00930988" w:rsidRDefault="00930988" w:rsidP="00930988">
      <w:pPr>
        <w:numPr>
          <w:ilvl w:val="0"/>
          <w:numId w:val="45"/>
        </w:numPr>
        <w:suppressAutoHyphens w:val="0"/>
      </w:pPr>
      <w:r>
        <w:t xml:space="preserve">Do any codes, declarations and/or conventions relate to this issue? (Animal Welfare Act 1999, particularly Part 6: </w:t>
      </w:r>
      <w:r w:rsidRPr="009D30BF">
        <w:t>Use of animals in research, testing, and teaching</w:t>
      </w:r>
      <w:r>
        <w:t>. University codes for ethical approval. Conservation Department codes.)</w:t>
      </w:r>
    </w:p>
    <w:p w14:paraId="31AB28E0" w14:textId="77777777" w:rsidR="00930988" w:rsidRDefault="00930988" w:rsidP="00930988"/>
    <w:p w14:paraId="0E4BD58C" w14:textId="77777777" w:rsidR="00930988" w:rsidRDefault="00930988" w:rsidP="00930988">
      <w:pPr>
        <w:ind w:left="360"/>
      </w:pPr>
      <w:r>
        <w:t xml:space="preserve">As part of the decision-making process, students could also consider and discuss the pros and cons of using alternative tracking methods such as geolocators. </w:t>
      </w:r>
    </w:p>
    <w:p w14:paraId="0E4C09DE" w14:textId="77777777" w:rsidR="00930988" w:rsidRDefault="00930988" w:rsidP="00930988"/>
    <w:p w14:paraId="1623515C" w14:textId="77777777" w:rsidR="00930988" w:rsidRPr="000A4EC4" w:rsidRDefault="00930988" w:rsidP="00930988">
      <w:pPr>
        <w:numPr>
          <w:ilvl w:val="0"/>
          <w:numId w:val="42"/>
        </w:numPr>
        <w:suppressAutoHyphens w:val="0"/>
        <w:rPr>
          <w:u w:val="single"/>
        </w:rPr>
      </w:pPr>
      <w:r>
        <w:t>How did E7 fly all that way? Read and discus</w:t>
      </w:r>
      <w:r w:rsidRPr="007832BF">
        <w:t>s</w:t>
      </w:r>
      <w:r w:rsidR="007832BF" w:rsidRPr="007832BF">
        <w:t xml:space="preserve"> </w:t>
      </w:r>
      <w:hyperlink r:id="rId32" w:history="1">
        <w:r w:rsidR="007832BF" w:rsidRPr="00A056FE">
          <w:rPr>
            <w:rStyle w:val="Hyperlink"/>
          </w:rPr>
          <w:t>How birds fly</w:t>
        </w:r>
      </w:hyperlink>
      <w:r w:rsidR="007832BF" w:rsidRPr="007832BF">
        <w:t xml:space="preserve">, </w:t>
      </w:r>
      <w:hyperlink r:id="rId33" w:history="1">
        <w:r w:rsidR="00A056FE" w:rsidRPr="00A056FE">
          <w:rPr>
            <w:rStyle w:val="Hyperlink"/>
          </w:rPr>
          <w:t>Feathers and flight</w:t>
        </w:r>
      </w:hyperlink>
      <w:r>
        <w:t xml:space="preserve"> and </w:t>
      </w:r>
      <w:hyperlink r:id="rId34" w:history="1">
        <w:r w:rsidRPr="00A056FE">
          <w:rPr>
            <w:rStyle w:val="Hyperlink"/>
          </w:rPr>
          <w:t>Flight of the godwit</w:t>
        </w:r>
      </w:hyperlink>
      <w:r>
        <w:t xml:space="preserve"> and watch the video clips </w:t>
      </w:r>
      <w:hyperlink r:id="rId35" w:history="1">
        <w:r w:rsidRPr="00A056FE">
          <w:rPr>
            <w:rStyle w:val="Hyperlink"/>
          </w:rPr>
          <w:t>How do they do it?</w:t>
        </w:r>
      </w:hyperlink>
      <w:r>
        <w:t xml:space="preserve">, </w:t>
      </w:r>
      <w:hyperlink r:id="rId36" w:history="1">
        <w:r w:rsidRPr="00A056FE">
          <w:rPr>
            <w:rStyle w:val="Hyperlink"/>
          </w:rPr>
          <w:t>Wings with feathers</w:t>
        </w:r>
      </w:hyperlink>
      <w:r>
        <w:t xml:space="preserve"> and </w:t>
      </w:r>
      <w:hyperlink r:id="rId37" w:history="1">
        <w:r w:rsidRPr="00A056FE">
          <w:rPr>
            <w:rStyle w:val="Hyperlink"/>
          </w:rPr>
          <w:t>Godwits in flight</w:t>
        </w:r>
      </w:hyperlink>
      <w:r>
        <w:t xml:space="preserve">. </w:t>
      </w:r>
    </w:p>
    <w:p w14:paraId="63F4E361" w14:textId="77777777" w:rsidR="00930988" w:rsidRPr="000A4EC4" w:rsidRDefault="00930988" w:rsidP="00930988">
      <w:pPr>
        <w:rPr>
          <w:u w:val="single"/>
        </w:rPr>
      </w:pPr>
    </w:p>
    <w:p w14:paraId="44C3D97A" w14:textId="77777777" w:rsidR="00930988" w:rsidRPr="00DC7575" w:rsidRDefault="00930988" w:rsidP="00930988">
      <w:pPr>
        <w:numPr>
          <w:ilvl w:val="0"/>
          <w:numId w:val="42"/>
        </w:numPr>
        <w:suppressAutoHyphens w:val="0"/>
        <w:rPr>
          <w:u w:val="single"/>
        </w:rPr>
      </w:pPr>
      <w:r>
        <w:t xml:space="preserve">Have students work through </w:t>
      </w:r>
      <w:hyperlink w:anchor="how" w:history="1">
        <w:r w:rsidRPr="000A4EC4">
          <w:rPr>
            <w:rStyle w:val="Hyperlink"/>
          </w:rPr>
          <w:t>How did E7 do it?</w:t>
        </w:r>
      </w:hyperlink>
      <w:r>
        <w:t xml:space="preserve"> Working in pairs or small groups, cut out and sort the requirements that relate to E7’s flight. These could be glued onto a sheet of paper with a reason written beside each characteristic or item explaining in what way it is necessary for migratory flight. (This activity can also be used on an IWB with a group or the class. Students take turns to choose, drag and drop a card into the </w:t>
      </w:r>
      <w:hyperlink w:anchor="e7" w:history="1">
        <w:r w:rsidRPr="000A4EC4">
          <w:rPr>
            <w:rStyle w:val="Hyperlink"/>
          </w:rPr>
          <w:t xml:space="preserve">E7’s migratory </w:t>
        </w:r>
        <w:r>
          <w:rPr>
            <w:rStyle w:val="Hyperlink"/>
          </w:rPr>
          <w:t>flight</w:t>
        </w:r>
      </w:hyperlink>
      <w:r>
        <w:t xml:space="preserve"> box and give a reason for choosing that characteristic or item.)</w:t>
      </w:r>
    </w:p>
    <w:p w14:paraId="287B03F9" w14:textId="77777777" w:rsidR="00930988" w:rsidRPr="004D34FB" w:rsidRDefault="00930988" w:rsidP="00930988"/>
    <w:p w14:paraId="12543B74" w14:textId="77777777" w:rsidR="00930988" w:rsidRDefault="00930988" w:rsidP="00930988">
      <w:pPr>
        <w:numPr>
          <w:ilvl w:val="0"/>
          <w:numId w:val="42"/>
        </w:numPr>
        <w:suppressAutoHyphens w:val="0"/>
      </w:pPr>
      <w:r>
        <w:t xml:space="preserve">Research beyond E7. Read the section on migration timing from the article </w:t>
      </w:r>
      <w:hyperlink r:id="rId38" w:history="1">
        <w:r w:rsidRPr="00A056FE">
          <w:rPr>
            <w:rStyle w:val="Hyperlink"/>
          </w:rPr>
          <w:t>Flight of the godwit</w:t>
        </w:r>
      </w:hyperlink>
      <w:r w:rsidRPr="004D34FB">
        <w:t xml:space="preserve"> </w:t>
      </w:r>
      <w:r w:rsidRPr="00792723">
        <w:t xml:space="preserve">and </w:t>
      </w:r>
      <w:r>
        <w:t xml:space="preserve">watch the video clip </w:t>
      </w:r>
      <w:hyperlink r:id="rId39" w:history="1">
        <w:r w:rsidRPr="00A056FE">
          <w:rPr>
            <w:rStyle w:val="Hyperlink"/>
          </w:rPr>
          <w:t>Migration timing</w:t>
        </w:r>
      </w:hyperlink>
      <w:r>
        <w:t xml:space="preserve">. </w:t>
      </w:r>
    </w:p>
    <w:p w14:paraId="44799C5E" w14:textId="77777777" w:rsidR="00930988" w:rsidRDefault="00930988" w:rsidP="00930988">
      <w:pPr>
        <w:numPr>
          <w:ilvl w:val="0"/>
          <w:numId w:val="46"/>
        </w:numPr>
        <w:suppressAutoHyphens w:val="0"/>
      </w:pPr>
      <w:r>
        <w:t xml:space="preserve">What was Jesse researching? </w:t>
      </w:r>
    </w:p>
    <w:p w14:paraId="0870AA14" w14:textId="77777777" w:rsidR="00930988" w:rsidRDefault="00930988" w:rsidP="00930988">
      <w:pPr>
        <w:numPr>
          <w:ilvl w:val="0"/>
          <w:numId w:val="46"/>
        </w:numPr>
        <w:suppressAutoHyphens w:val="0"/>
      </w:pPr>
      <w:r>
        <w:t xml:space="preserve">What did he find out? </w:t>
      </w:r>
    </w:p>
    <w:p w14:paraId="65397244" w14:textId="77777777" w:rsidR="00930988" w:rsidRPr="004D34FB" w:rsidRDefault="00930988" w:rsidP="00930988">
      <w:pPr>
        <w:numPr>
          <w:ilvl w:val="0"/>
          <w:numId w:val="46"/>
        </w:numPr>
        <w:suppressAutoHyphens w:val="0"/>
      </w:pPr>
      <w:r>
        <w:t>How do you think godwits know when to go?</w:t>
      </w:r>
    </w:p>
    <w:p w14:paraId="67E192F6" w14:textId="77777777" w:rsidR="00930988" w:rsidRDefault="00930988" w:rsidP="00930988">
      <w:pPr>
        <w:rPr>
          <w:b/>
        </w:rPr>
      </w:pPr>
      <w:r>
        <w:br w:type="page"/>
      </w:r>
      <w:bookmarkStart w:id="4" w:name="flyway"/>
      <w:bookmarkEnd w:id="4"/>
      <w:r>
        <w:rPr>
          <w:b/>
        </w:rPr>
        <w:lastRenderedPageBreak/>
        <w:t>Flyway</w:t>
      </w:r>
      <w:r w:rsidRPr="00A45874">
        <w:rPr>
          <w:b/>
        </w:rPr>
        <w:t xml:space="preserve"> map</w:t>
      </w:r>
    </w:p>
    <w:p w14:paraId="53CFD5A9" w14:textId="77777777" w:rsidR="00A056FE" w:rsidRDefault="00A056FE" w:rsidP="00930988">
      <w:pPr>
        <w:rPr>
          <w:b/>
        </w:rPr>
      </w:pPr>
    </w:p>
    <w:p w14:paraId="67449C9E" w14:textId="0FD70B4A" w:rsidR="00930988" w:rsidRPr="00A45874" w:rsidRDefault="00FD2DDD" w:rsidP="00930988">
      <w:pPr>
        <w:jc w:val="center"/>
        <w:rPr>
          <w:b/>
        </w:rPr>
      </w:pPr>
      <w:r w:rsidRPr="003D2EB8">
        <w:rPr>
          <w:b/>
          <w:noProof/>
          <w:lang w:val="en-US" w:eastAsia="en-US"/>
        </w:rPr>
        <w:drawing>
          <wp:inline distT="0" distB="0" distL="0" distR="0" wp14:anchorId="7EB0CD04" wp14:editId="7E048E61">
            <wp:extent cx="5618480" cy="8449945"/>
            <wp:effectExtent l="25400" t="25400" r="20320" b="33655"/>
            <wp:docPr id="6" name="Picture 1" descr="FLT_TEA_ACT_05_Flyway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T_TEA_ACT_05_Flyway_Map"/>
                    <pic:cNvPicPr>
                      <a:picLocks noChangeAspect="1" noChangeArrowheads="1"/>
                    </pic:cNvPicPr>
                  </pic:nvPicPr>
                  <pic:blipFill>
                    <a:blip r:embed="rId40">
                      <a:extLst>
                        <a:ext uri="{28A0092B-C50C-407E-A947-70E740481C1C}">
                          <a14:useLocalDpi xmlns:a14="http://schemas.microsoft.com/office/drawing/2010/main" val="0"/>
                        </a:ext>
                      </a:extLst>
                    </a:blip>
                    <a:srcRect l="1448" t="967" r="1448" b="967"/>
                    <a:stretch>
                      <a:fillRect/>
                    </a:stretch>
                  </pic:blipFill>
                  <pic:spPr bwMode="auto">
                    <a:xfrm>
                      <a:off x="0" y="0"/>
                      <a:ext cx="5618480" cy="8449945"/>
                    </a:xfrm>
                    <a:prstGeom prst="rect">
                      <a:avLst/>
                    </a:prstGeom>
                    <a:noFill/>
                    <a:ln w="6350" cmpd="sng">
                      <a:solidFill>
                        <a:srgbClr val="000000"/>
                      </a:solidFill>
                      <a:miter lim="800000"/>
                      <a:headEnd/>
                      <a:tailEnd/>
                    </a:ln>
                    <a:effectLst/>
                  </pic:spPr>
                </pic:pic>
              </a:graphicData>
            </a:graphic>
          </wp:inline>
        </w:drawing>
      </w:r>
    </w:p>
    <w:p w14:paraId="4E394CA3" w14:textId="77777777" w:rsidR="00930988" w:rsidRDefault="00930988" w:rsidP="00930988">
      <w:pPr>
        <w:rPr>
          <w:b/>
        </w:rPr>
        <w:sectPr w:rsidR="00930988" w:rsidSect="00930988">
          <w:headerReference w:type="default" r:id="rId41"/>
          <w:footerReference w:type="default" r:id="rId42"/>
          <w:pgSz w:w="11907" w:h="16840" w:code="9"/>
          <w:pgMar w:top="1134" w:right="1134" w:bottom="1134" w:left="1134" w:header="709" w:footer="709" w:gutter="0"/>
          <w:pgNumType w:start="1"/>
          <w:cols w:space="708"/>
          <w:docGrid w:linePitch="360"/>
        </w:sectPr>
      </w:pPr>
    </w:p>
    <w:p w14:paraId="073DF0FF" w14:textId="77777777" w:rsidR="00930988" w:rsidRDefault="00930988" w:rsidP="00930988">
      <w:pPr>
        <w:rPr>
          <w:b/>
        </w:rPr>
      </w:pPr>
      <w:bookmarkStart w:id="5" w:name="new"/>
      <w:bookmarkEnd w:id="5"/>
      <w:r>
        <w:rPr>
          <w:b/>
        </w:rPr>
        <w:lastRenderedPageBreak/>
        <w:t>New Caledonia tracking map</w:t>
      </w:r>
    </w:p>
    <w:p w14:paraId="6E5309B3" w14:textId="77777777" w:rsidR="00930988" w:rsidRDefault="00930988" w:rsidP="00930988">
      <w:pPr>
        <w:rPr>
          <w:b/>
        </w:rPr>
      </w:pPr>
    </w:p>
    <w:p w14:paraId="02A81889" w14:textId="580FC85E" w:rsidR="00930988" w:rsidRDefault="00FD2DDD" w:rsidP="00930988">
      <w:pPr>
        <w:jc w:val="center"/>
        <w:rPr>
          <w:b/>
        </w:rPr>
      </w:pPr>
      <w:r w:rsidRPr="00A037A4">
        <w:rPr>
          <w:b/>
          <w:noProof/>
          <w:lang w:val="en-US" w:eastAsia="en-US"/>
        </w:rPr>
        <w:drawing>
          <wp:inline distT="0" distB="0" distL="0" distR="0" wp14:anchorId="5FB60DDC" wp14:editId="03BF2C36">
            <wp:extent cx="7722870" cy="5299075"/>
            <wp:effectExtent l="0" t="0" r="0" b="9525"/>
            <wp:docPr id="4" name="Picture 2" descr="FLT_TEA_ACT_05_E7_New_Cal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T_TEA_ACT_05_E7_New_Caledonia"/>
                    <pic:cNvPicPr>
                      <a:picLocks noChangeAspect="1" noChangeArrowheads="1"/>
                    </pic:cNvPicPr>
                  </pic:nvPicPr>
                  <pic:blipFill>
                    <a:blip r:embed="rId43">
                      <a:extLst>
                        <a:ext uri="{28A0092B-C50C-407E-A947-70E740481C1C}">
                          <a14:useLocalDpi xmlns:a14="http://schemas.microsoft.com/office/drawing/2010/main" val="0"/>
                        </a:ext>
                      </a:extLst>
                    </a:blip>
                    <a:srcRect t="641"/>
                    <a:stretch>
                      <a:fillRect/>
                    </a:stretch>
                  </pic:blipFill>
                  <pic:spPr bwMode="auto">
                    <a:xfrm>
                      <a:off x="0" y="0"/>
                      <a:ext cx="7722870" cy="5299075"/>
                    </a:xfrm>
                    <a:prstGeom prst="rect">
                      <a:avLst/>
                    </a:prstGeom>
                    <a:noFill/>
                    <a:ln>
                      <a:noFill/>
                    </a:ln>
                  </pic:spPr>
                </pic:pic>
              </a:graphicData>
            </a:graphic>
          </wp:inline>
        </w:drawing>
      </w:r>
    </w:p>
    <w:p w14:paraId="05C1E0AB" w14:textId="77777777" w:rsidR="00930988" w:rsidRDefault="00930988" w:rsidP="00930988">
      <w:pPr>
        <w:rPr>
          <w:b/>
        </w:rPr>
        <w:sectPr w:rsidR="00930988" w:rsidSect="00930988">
          <w:pgSz w:w="16840" w:h="11907" w:orient="landscape" w:code="9"/>
          <w:pgMar w:top="1134" w:right="1134" w:bottom="1134" w:left="1134" w:header="709" w:footer="709" w:gutter="0"/>
          <w:cols w:space="708"/>
          <w:docGrid w:linePitch="360"/>
        </w:sectPr>
      </w:pPr>
    </w:p>
    <w:p w14:paraId="79D4A9A1" w14:textId="77777777" w:rsidR="00930988" w:rsidRPr="007A5007" w:rsidRDefault="00930988" w:rsidP="00930988">
      <w:bookmarkStart w:id="6" w:name="how"/>
      <w:bookmarkEnd w:id="6"/>
      <w:r w:rsidRPr="0097189A">
        <w:rPr>
          <w:b/>
        </w:rPr>
        <w:lastRenderedPageBreak/>
        <w:t>How did E7 do it?</w:t>
      </w:r>
    </w:p>
    <w:p w14:paraId="6E7C8E72" w14:textId="77777777" w:rsidR="00930988" w:rsidRPr="0097189A" w:rsidRDefault="00930988" w:rsidP="00930988">
      <w:pPr>
        <w:rPr>
          <w:b/>
        </w:rPr>
      </w:pPr>
    </w:p>
    <w:p w14:paraId="3B719DFB" w14:textId="77777777" w:rsidR="00930988" w:rsidRDefault="00930988" w:rsidP="00930988">
      <w:r>
        <w:t>What did E7 need to make the incredible journey? Work out what items listed below were necessary for E7 to make the migratory journey to her breeding ground in Alaska and back again.</w:t>
      </w:r>
    </w:p>
    <w:p w14:paraId="10C675B0" w14:textId="77777777" w:rsidR="00930988" w:rsidRDefault="00930988" w:rsidP="00930988"/>
    <w:p w14:paraId="289D89B3" w14:textId="77777777" w:rsidR="00930988" w:rsidRDefault="00930988" w:rsidP="00930988">
      <w:r>
        <w:t>Cut out each requirement</w:t>
      </w:r>
      <w:r w:rsidRPr="00F12083">
        <w:t xml:space="preserve"> </w:t>
      </w:r>
      <w:r>
        <w:t xml:space="preserve">that you think was necessary for E7’s flight, glue it on a sheet of paper and write a reason explaining why it is necessary for migratory flight. For example, powerful flight muscles were necessary to enable E7 to keep flapping her wings for days on end but her long beak (although she needs one) was not a necessary requirement for the migratory flight (non-migratory birds have long beaks for feeding). </w:t>
      </w:r>
    </w:p>
    <w:p w14:paraId="3EB86AAC" w14:textId="77777777" w:rsidR="00930988" w:rsidRDefault="00930988" w:rsidP="009309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0"/>
        <w:gridCol w:w="4812"/>
      </w:tblGrid>
      <w:tr w:rsidR="00930988" w:rsidRPr="00743845" w14:paraId="2E18D179" w14:textId="77777777">
        <w:tc>
          <w:tcPr>
            <w:tcW w:w="4927" w:type="dxa"/>
            <w:vAlign w:val="center"/>
          </w:tcPr>
          <w:p w14:paraId="43E12FBC" w14:textId="77777777" w:rsidR="00930988" w:rsidRPr="00743845" w:rsidRDefault="00930988" w:rsidP="00930988">
            <w:pPr>
              <w:spacing w:before="120" w:after="120"/>
              <w:rPr>
                <w:sz w:val="32"/>
                <w:szCs w:val="32"/>
              </w:rPr>
            </w:pPr>
            <w:r w:rsidRPr="00743845">
              <w:rPr>
                <w:sz w:val="32"/>
                <w:szCs w:val="32"/>
              </w:rPr>
              <w:t>colour band and E7 tag</w:t>
            </w:r>
          </w:p>
        </w:tc>
        <w:tc>
          <w:tcPr>
            <w:tcW w:w="4928" w:type="dxa"/>
            <w:vAlign w:val="center"/>
          </w:tcPr>
          <w:p w14:paraId="30F124AD" w14:textId="77777777" w:rsidR="00930988" w:rsidRPr="00743845" w:rsidRDefault="00930988" w:rsidP="00930988">
            <w:pPr>
              <w:spacing w:before="120" w:after="120"/>
              <w:rPr>
                <w:sz w:val="32"/>
                <w:szCs w:val="32"/>
              </w:rPr>
            </w:pPr>
            <w:r w:rsidRPr="00743845">
              <w:rPr>
                <w:sz w:val="32"/>
                <w:szCs w:val="32"/>
              </w:rPr>
              <w:t>orange-red chest feathers</w:t>
            </w:r>
          </w:p>
        </w:tc>
      </w:tr>
      <w:tr w:rsidR="00930988" w:rsidRPr="00743845" w14:paraId="10E8781A" w14:textId="77777777">
        <w:tc>
          <w:tcPr>
            <w:tcW w:w="4927" w:type="dxa"/>
            <w:vAlign w:val="center"/>
          </w:tcPr>
          <w:p w14:paraId="0928D385" w14:textId="77777777" w:rsidR="00930988" w:rsidRPr="00743845" w:rsidRDefault="00930988" w:rsidP="00930988">
            <w:pPr>
              <w:spacing w:before="120" w:after="120"/>
              <w:rPr>
                <w:sz w:val="32"/>
                <w:szCs w:val="32"/>
              </w:rPr>
            </w:pPr>
            <w:r w:rsidRPr="00743845">
              <w:rPr>
                <w:sz w:val="32"/>
                <w:szCs w:val="32"/>
              </w:rPr>
              <w:t>contour feathers</w:t>
            </w:r>
          </w:p>
        </w:tc>
        <w:tc>
          <w:tcPr>
            <w:tcW w:w="4928" w:type="dxa"/>
            <w:vAlign w:val="center"/>
          </w:tcPr>
          <w:p w14:paraId="7E475082" w14:textId="77777777" w:rsidR="00930988" w:rsidRPr="00743845" w:rsidRDefault="00930988" w:rsidP="00930988">
            <w:pPr>
              <w:spacing w:before="120" w:after="120"/>
              <w:rPr>
                <w:sz w:val="32"/>
                <w:szCs w:val="32"/>
              </w:rPr>
            </w:pPr>
            <w:r w:rsidRPr="00743845">
              <w:rPr>
                <w:sz w:val="32"/>
                <w:szCs w:val="32"/>
              </w:rPr>
              <w:t>pale grey-brown feathers</w:t>
            </w:r>
          </w:p>
        </w:tc>
      </w:tr>
      <w:tr w:rsidR="00930988" w:rsidRPr="00743845" w14:paraId="06AD7A54" w14:textId="77777777">
        <w:tc>
          <w:tcPr>
            <w:tcW w:w="4927" w:type="dxa"/>
            <w:vAlign w:val="center"/>
          </w:tcPr>
          <w:p w14:paraId="41542E13" w14:textId="77777777" w:rsidR="00930988" w:rsidRPr="00743845" w:rsidRDefault="00930988" w:rsidP="00930988">
            <w:pPr>
              <w:spacing w:before="120" w:after="120"/>
              <w:rPr>
                <w:sz w:val="32"/>
                <w:szCs w:val="32"/>
              </w:rPr>
            </w:pPr>
            <w:r w:rsidRPr="00743845">
              <w:rPr>
                <w:sz w:val="32"/>
                <w:szCs w:val="32"/>
              </w:rPr>
              <w:t>coverts</w:t>
            </w:r>
          </w:p>
        </w:tc>
        <w:tc>
          <w:tcPr>
            <w:tcW w:w="4928" w:type="dxa"/>
            <w:vAlign w:val="center"/>
          </w:tcPr>
          <w:p w14:paraId="55786452" w14:textId="77777777" w:rsidR="00930988" w:rsidRPr="00743845" w:rsidRDefault="00930988" w:rsidP="00930988">
            <w:pPr>
              <w:spacing w:before="120" w:after="120"/>
              <w:rPr>
                <w:sz w:val="32"/>
                <w:szCs w:val="32"/>
              </w:rPr>
            </w:pPr>
            <w:r w:rsidRPr="00743845">
              <w:rPr>
                <w:sz w:val="32"/>
                <w:szCs w:val="32"/>
              </w:rPr>
              <w:t>powerful flight muscles</w:t>
            </w:r>
          </w:p>
        </w:tc>
      </w:tr>
      <w:tr w:rsidR="00930988" w:rsidRPr="00743845" w14:paraId="1974A10C" w14:textId="77777777">
        <w:tc>
          <w:tcPr>
            <w:tcW w:w="4927" w:type="dxa"/>
            <w:vAlign w:val="center"/>
          </w:tcPr>
          <w:p w14:paraId="483AA881" w14:textId="77777777" w:rsidR="00930988" w:rsidRPr="00743845" w:rsidRDefault="00930988" w:rsidP="00930988">
            <w:pPr>
              <w:spacing w:before="120" w:after="120"/>
              <w:rPr>
                <w:sz w:val="32"/>
                <w:szCs w:val="32"/>
              </w:rPr>
            </w:pPr>
            <w:r w:rsidRPr="00743845">
              <w:rPr>
                <w:sz w:val="32"/>
                <w:szCs w:val="32"/>
              </w:rPr>
              <w:t>doubling her weight by eating fish</w:t>
            </w:r>
          </w:p>
        </w:tc>
        <w:tc>
          <w:tcPr>
            <w:tcW w:w="4928" w:type="dxa"/>
            <w:vAlign w:val="center"/>
          </w:tcPr>
          <w:p w14:paraId="0D5F3B5A" w14:textId="77777777" w:rsidR="00930988" w:rsidRPr="00743845" w:rsidRDefault="00930988" w:rsidP="00930988">
            <w:pPr>
              <w:spacing w:before="120" w:after="120"/>
              <w:rPr>
                <w:sz w:val="32"/>
                <w:szCs w:val="32"/>
              </w:rPr>
            </w:pPr>
            <w:r w:rsidRPr="00743845">
              <w:rPr>
                <w:sz w:val="32"/>
                <w:szCs w:val="32"/>
              </w:rPr>
              <w:t>primary feathers</w:t>
            </w:r>
          </w:p>
        </w:tc>
      </w:tr>
      <w:tr w:rsidR="00930988" w:rsidRPr="00743845" w14:paraId="05868C88" w14:textId="77777777">
        <w:tc>
          <w:tcPr>
            <w:tcW w:w="4927" w:type="dxa"/>
            <w:vAlign w:val="center"/>
          </w:tcPr>
          <w:p w14:paraId="2A53096D" w14:textId="77777777" w:rsidR="00930988" w:rsidRPr="00743845" w:rsidRDefault="00930988" w:rsidP="00930988">
            <w:pPr>
              <w:spacing w:before="120" w:after="120"/>
              <w:rPr>
                <w:sz w:val="32"/>
                <w:szCs w:val="32"/>
              </w:rPr>
            </w:pPr>
            <w:r w:rsidRPr="00743845">
              <w:rPr>
                <w:sz w:val="32"/>
                <w:szCs w:val="32"/>
              </w:rPr>
              <w:t>doubling her weight by eating marine worms, bivalves and crabs</w:t>
            </w:r>
          </w:p>
        </w:tc>
        <w:tc>
          <w:tcPr>
            <w:tcW w:w="4928" w:type="dxa"/>
            <w:vAlign w:val="center"/>
          </w:tcPr>
          <w:p w14:paraId="4E9D59B0" w14:textId="77777777" w:rsidR="00930988" w:rsidRPr="00743845" w:rsidRDefault="00930988" w:rsidP="00930988">
            <w:pPr>
              <w:spacing w:before="120" w:after="120"/>
              <w:rPr>
                <w:sz w:val="32"/>
                <w:szCs w:val="32"/>
              </w:rPr>
            </w:pPr>
            <w:r w:rsidRPr="00743845">
              <w:rPr>
                <w:sz w:val="32"/>
                <w:szCs w:val="32"/>
              </w:rPr>
              <w:t>rectrices</w:t>
            </w:r>
          </w:p>
        </w:tc>
      </w:tr>
      <w:tr w:rsidR="00930988" w:rsidRPr="00743845" w14:paraId="306D1768" w14:textId="77777777">
        <w:tc>
          <w:tcPr>
            <w:tcW w:w="4927" w:type="dxa"/>
            <w:vAlign w:val="center"/>
          </w:tcPr>
          <w:p w14:paraId="15C9FDD9" w14:textId="77777777" w:rsidR="00930988" w:rsidRPr="00743845" w:rsidRDefault="00930988" w:rsidP="00930988">
            <w:pPr>
              <w:spacing w:before="120" w:after="120"/>
              <w:rPr>
                <w:sz w:val="32"/>
                <w:szCs w:val="32"/>
              </w:rPr>
            </w:pPr>
            <w:r w:rsidRPr="00743845">
              <w:rPr>
                <w:sz w:val="32"/>
                <w:szCs w:val="32"/>
              </w:rPr>
              <w:t>flexible tips on her beak</w:t>
            </w:r>
          </w:p>
        </w:tc>
        <w:tc>
          <w:tcPr>
            <w:tcW w:w="4928" w:type="dxa"/>
            <w:vAlign w:val="center"/>
          </w:tcPr>
          <w:p w14:paraId="011C2967" w14:textId="77777777" w:rsidR="00930988" w:rsidRPr="00743845" w:rsidRDefault="00930988" w:rsidP="00930988">
            <w:pPr>
              <w:spacing w:before="120" w:after="120"/>
              <w:rPr>
                <w:sz w:val="32"/>
                <w:szCs w:val="32"/>
              </w:rPr>
            </w:pPr>
            <w:r w:rsidRPr="00743845">
              <w:rPr>
                <w:sz w:val="32"/>
                <w:szCs w:val="32"/>
              </w:rPr>
              <w:t>remiges</w:t>
            </w:r>
          </w:p>
        </w:tc>
      </w:tr>
      <w:tr w:rsidR="00930988" w:rsidRPr="00743845" w14:paraId="60A66128" w14:textId="77777777">
        <w:tc>
          <w:tcPr>
            <w:tcW w:w="4927" w:type="dxa"/>
            <w:vAlign w:val="center"/>
          </w:tcPr>
          <w:p w14:paraId="6427B318" w14:textId="77777777" w:rsidR="00930988" w:rsidRPr="00743845" w:rsidRDefault="00930988" w:rsidP="00930988">
            <w:pPr>
              <w:spacing w:before="120" w:after="120"/>
              <w:rPr>
                <w:sz w:val="32"/>
                <w:szCs w:val="32"/>
              </w:rPr>
            </w:pPr>
            <w:r w:rsidRPr="00743845">
              <w:rPr>
                <w:sz w:val="32"/>
                <w:szCs w:val="32"/>
              </w:rPr>
              <w:t>fluffed up feathers</w:t>
            </w:r>
          </w:p>
        </w:tc>
        <w:tc>
          <w:tcPr>
            <w:tcW w:w="4928" w:type="dxa"/>
            <w:vAlign w:val="center"/>
          </w:tcPr>
          <w:p w14:paraId="620E7B8B" w14:textId="77777777" w:rsidR="00930988" w:rsidRPr="00743845" w:rsidRDefault="00930988" w:rsidP="00930988">
            <w:pPr>
              <w:spacing w:before="120" w:after="120"/>
              <w:rPr>
                <w:sz w:val="32"/>
                <w:szCs w:val="32"/>
              </w:rPr>
            </w:pPr>
            <w:r w:rsidRPr="00743845">
              <w:rPr>
                <w:sz w:val="32"/>
                <w:szCs w:val="32"/>
              </w:rPr>
              <w:t>satellite transmitter</w:t>
            </w:r>
          </w:p>
        </w:tc>
      </w:tr>
      <w:tr w:rsidR="00930988" w:rsidRPr="00743845" w14:paraId="506E389F" w14:textId="77777777">
        <w:tc>
          <w:tcPr>
            <w:tcW w:w="4927" w:type="dxa"/>
            <w:vAlign w:val="center"/>
          </w:tcPr>
          <w:p w14:paraId="69EA1751" w14:textId="77777777" w:rsidR="00930988" w:rsidRPr="00743845" w:rsidRDefault="00930988" w:rsidP="00930988">
            <w:pPr>
              <w:spacing w:before="120" w:after="120"/>
              <w:rPr>
                <w:sz w:val="32"/>
                <w:szCs w:val="32"/>
              </w:rPr>
            </w:pPr>
            <w:r w:rsidRPr="00743845">
              <w:rPr>
                <w:sz w:val="32"/>
                <w:szCs w:val="32"/>
              </w:rPr>
              <w:t>geolocator</w:t>
            </w:r>
          </w:p>
        </w:tc>
        <w:tc>
          <w:tcPr>
            <w:tcW w:w="4928" w:type="dxa"/>
            <w:vAlign w:val="center"/>
          </w:tcPr>
          <w:p w14:paraId="548D6BD2" w14:textId="77777777" w:rsidR="00930988" w:rsidRPr="00743845" w:rsidRDefault="00930988" w:rsidP="00930988">
            <w:pPr>
              <w:spacing w:before="120" w:after="120"/>
              <w:rPr>
                <w:sz w:val="32"/>
                <w:szCs w:val="32"/>
              </w:rPr>
            </w:pPr>
            <w:r w:rsidRPr="00743845">
              <w:rPr>
                <w:sz w:val="32"/>
                <w:szCs w:val="32"/>
              </w:rPr>
              <w:t>secondary feathers</w:t>
            </w:r>
          </w:p>
        </w:tc>
      </w:tr>
      <w:tr w:rsidR="00930988" w:rsidRPr="00743845" w14:paraId="52B84D85" w14:textId="77777777">
        <w:tc>
          <w:tcPr>
            <w:tcW w:w="4927" w:type="dxa"/>
            <w:vAlign w:val="center"/>
          </w:tcPr>
          <w:p w14:paraId="2F7F03BB" w14:textId="77777777" w:rsidR="00930988" w:rsidRPr="00743845" w:rsidRDefault="00930988" w:rsidP="00930988">
            <w:pPr>
              <w:spacing w:before="120" w:after="120"/>
              <w:rPr>
                <w:sz w:val="32"/>
                <w:szCs w:val="32"/>
              </w:rPr>
            </w:pPr>
            <w:r w:rsidRPr="00743845">
              <w:rPr>
                <w:sz w:val="32"/>
                <w:szCs w:val="32"/>
              </w:rPr>
              <w:t>hollow bones</w:t>
            </w:r>
          </w:p>
        </w:tc>
        <w:tc>
          <w:tcPr>
            <w:tcW w:w="4928" w:type="dxa"/>
            <w:vAlign w:val="center"/>
          </w:tcPr>
          <w:p w14:paraId="36BED9DA" w14:textId="77777777" w:rsidR="00930988" w:rsidRPr="00743845" w:rsidRDefault="00930988" w:rsidP="00930988">
            <w:pPr>
              <w:spacing w:before="120" w:after="120"/>
              <w:rPr>
                <w:sz w:val="32"/>
                <w:szCs w:val="32"/>
              </w:rPr>
            </w:pPr>
            <w:r w:rsidRPr="00743845">
              <w:rPr>
                <w:sz w:val="32"/>
                <w:szCs w:val="32"/>
              </w:rPr>
              <w:t>small breastbone</w:t>
            </w:r>
          </w:p>
        </w:tc>
      </w:tr>
      <w:tr w:rsidR="00930988" w:rsidRPr="00743845" w14:paraId="74C0B3E9" w14:textId="77777777">
        <w:tc>
          <w:tcPr>
            <w:tcW w:w="4927" w:type="dxa"/>
            <w:vAlign w:val="center"/>
          </w:tcPr>
          <w:p w14:paraId="0382D28B" w14:textId="77777777" w:rsidR="00930988" w:rsidRPr="00743845" w:rsidRDefault="00930988" w:rsidP="00930988">
            <w:pPr>
              <w:spacing w:before="120" w:after="120"/>
              <w:rPr>
                <w:sz w:val="32"/>
                <w:szCs w:val="32"/>
              </w:rPr>
            </w:pPr>
            <w:r w:rsidRPr="00743845">
              <w:rPr>
                <w:sz w:val="32"/>
                <w:szCs w:val="32"/>
              </w:rPr>
              <w:t>large breastbone</w:t>
            </w:r>
          </w:p>
        </w:tc>
        <w:tc>
          <w:tcPr>
            <w:tcW w:w="4928" w:type="dxa"/>
            <w:vAlign w:val="center"/>
          </w:tcPr>
          <w:p w14:paraId="4CD3CF33" w14:textId="77777777" w:rsidR="00930988" w:rsidRPr="00743845" w:rsidRDefault="00930988" w:rsidP="00930988">
            <w:pPr>
              <w:spacing w:before="120" w:after="120"/>
              <w:rPr>
                <w:sz w:val="32"/>
                <w:szCs w:val="32"/>
              </w:rPr>
            </w:pPr>
            <w:r w:rsidRPr="00743845">
              <w:rPr>
                <w:sz w:val="32"/>
                <w:szCs w:val="32"/>
              </w:rPr>
              <w:t>small intestines</w:t>
            </w:r>
          </w:p>
        </w:tc>
      </w:tr>
      <w:tr w:rsidR="00930988" w:rsidRPr="00743845" w14:paraId="311EC955" w14:textId="77777777">
        <w:tc>
          <w:tcPr>
            <w:tcW w:w="4927" w:type="dxa"/>
            <w:vAlign w:val="center"/>
          </w:tcPr>
          <w:p w14:paraId="1FC2F06D" w14:textId="77777777" w:rsidR="00930988" w:rsidRPr="00743845" w:rsidRDefault="00930988" w:rsidP="00930988">
            <w:pPr>
              <w:spacing w:before="120" w:after="120"/>
              <w:rPr>
                <w:sz w:val="32"/>
                <w:szCs w:val="32"/>
              </w:rPr>
            </w:pPr>
            <w:r w:rsidRPr="00743845">
              <w:rPr>
                <w:sz w:val="32"/>
                <w:szCs w:val="32"/>
              </w:rPr>
              <w:t>light feathers</w:t>
            </w:r>
          </w:p>
        </w:tc>
        <w:tc>
          <w:tcPr>
            <w:tcW w:w="4928" w:type="dxa"/>
            <w:vAlign w:val="center"/>
          </w:tcPr>
          <w:p w14:paraId="148E45F7" w14:textId="77777777" w:rsidR="00930988" w:rsidRPr="00743845" w:rsidRDefault="00930988" w:rsidP="00930988">
            <w:pPr>
              <w:spacing w:before="120" w:after="120"/>
              <w:rPr>
                <w:sz w:val="32"/>
                <w:szCs w:val="32"/>
              </w:rPr>
            </w:pPr>
            <w:r w:rsidRPr="00743845">
              <w:rPr>
                <w:sz w:val="32"/>
                <w:szCs w:val="32"/>
              </w:rPr>
              <w:t>smooth, sleek feathers</w:t>
            </w:r>
          </w:p>
        </w:tc>
      </w:tr>
      <w:tr w:rsidR="00930988" w:rsidRPr="00743845" w14:paraId="09583FAE" w14:textId="77777777">
        <w:tc>
          <w:tcPr>
            <w:tcW w:w="4927" w:type="dxa"/>
            <w:vAlign w:val="center"/>
          </w:tcPr>
          <w:p w14:paraId="051E88FD" w14:textId="77777777" w:rsidR="00930988" w:rsidRPr="00743845" w:rsidRDefault="00930988" w:rsidP="00930988">
            <w:pPr>
              <w:spacing w:before="120" w:after="120"/>
              <w:rPr>
                <w:sz w:val="32"/>
                <w:szCs w:val="32"/>
              </w:rPr>
            </w:pPr>
            <w:r w:rsidRPr="00743845">
              <w:rPr>
                <w:sz w:val="32"/>
                <w:szCs w:val="32"/>
              </w:rPr>
              <w:t>long beak</w:t>
            </w:r>
          </w:p>
        </w:tc>
        <w:tc>
          <w:tcPr>
            <w:tcW w:w="4928" w:type="dxa"/>
            <w:vAlign w:val="center"/>
          </w:tcPr>
          <w:p w14:paraId="7F7A13D8" w14:textId="77777777" w:rsidR="00930988" w:rsidRPr="00743845" w:rsidRDefault="00930988" w:rsidP="00930988">
            <w:pPr>
              <w:spacing w:before="120" w:after="120"/>
              <w:rPr>
                <w:sz w:val="32"/>
                <w:szCs w:val="32"/>
              </w:rPr>
            </w:pPr>
            <w:r w:rsidRPr="00743845">
              <w:rPr>
                <w:sz w:val="32"/>
                <w:szCs w:val="32"/>
              </w:rPr>
              <w:t>tertiary feathers</w:t>
            </w:r>
          </w:p>
        </w:tc>
      </w:tr>
      <w:tr w:rsidR="00930988" w:rsidRPr="00743845" w14:paraId="5E8651A1" w14:textId="77777777">
        <w:tc>
          <w:tcPr>
            <w:tcW w:w="4927" w:type="dxa"/>
            <w:vAlign w:val="center"/>
          </w:tcPr>
          <w:p w14:paraId="198FB394" w14:textId="77777777" w:rsidR="00930988" w:rsidRPr="00743845" w:rsidRDefault="00930988" w:rsidP="00930988">
            <w:pPr>
              <w:spacing w:before="120" w:after="120"/>
              <w:rPr>
                <w:sz w:val="32"/>
                <w:szCs w:val="32"/>
              </w:rPr>
            </w:pPr>
            <w:r w:rsidRPr="00743845">
              <w:rPr>
                <w:sz w:val="32"/>
                <w:szCs w:val="32"/>
              </w:rPr>
              <w:t>long pointed wings</w:t>
            </w:r>
          </w:p>
        </w:tc>
        <w:tc>
          <w:tcPr>
            <w:tcW w:w="4928" w:type="dxa"/>
            <w:vAlign w:val="center"/>
          </w:tcPr>
          <w:p w14:paraId="38E9058A" w14:textId="77777777" w:rsidR="00930988" w:rsidRPr="00743845" w:rsidRDefault="00930988" w:rsidP="00930988">
            <w:pPr>
              <w:spacing w:before="120" w:after="120"/>
              <w:rPr>
                <w:sz w:val="32"/>
                <w:szCs w:val="32"/>
              </w:rPr>
            </w:pPr>
            <w:r w:rsidRPr="00743845">
              <w:rPr>
                <w:sz w:val="32"/>
                <w:szCs w:val="32"/>
              </w:rPr>
              <w:t>to fly alone</w:t>
            </w:r>
          </w:p>
        </w:tc>
      </w:tr>
      <w:tr w:rsidR="00930988" w:rsidRPr="00743845" w14:paraId="6253CC97" w14:textId="77777777">
        <w:tc>
          <w:tcPr>
            <w:tcW w:w="4927" w:type="dxa"/>
            <w:vAlign w:val="center"/>
          </w:tcPr>
          <w:p w14:paraId="61F666CD" w14:textId="77777777" w:rsidR="00930988" w:rsidRPr="00743845" w:rsidRDefault="00930988" w:rsidP="00930988">
            <w:pPr>
              <w:spacing w:before="120" w:after="120"/>
              <w:rPr>
                <w:sz w:val="32"/>
                <w:szCs w:val="32"/>
              </w:rPr>
            </w:pPr>
            <w:r w:rsidRPr="00743845">
              <w:rPr>
                <w:sz w:val="32"/>
                <w:szCs w:val="32"/>
              </w:rPr>
              <w:t>long toes</w:t>
            </w:r>
          </w:p>
        </w:tc>
        <w:tc>
          <w:tcPr>
            <w:tcW w:w="4928" w:type="dxa"/>
            <w:vAlign w:val="center"/>
          </w:tcPr>
          <w:p w14:paraId="44D2B418" w14:textId="77777777" w:rsidR="00930988" w:rsidRPr="00743845" w:rsidRDefault="00930988" w:rsidP="00930988">
            <w:pPr>
              <w:spacing w:before="120" w:after="120"/>
              <w:rPr>
                <w:sz w:val="32"/>
                <w:szCs w:val="32"/>
              </w:rPr>
            </w:pPr>
            <w:r w:rsidRPr="00743845">
              <w:rPr>
                <w:sz w:val="32"/>
                <w:szCs w:val="32"/>
              </w:rPr>
              <w:t>to fly in a group</w:t>
            </w:r>
          </w:p>
        </w:tc>
      </w:tr>
      <w:tr w:rsidR="00930988" w:rsidRPr="00743845" w14:paraId="16A7796E" w14:textId="77777777">
        <w:tc>
          <w:tcPr>
            <w:tcW w:w="4927" w:type="dxa"/>
            <w:vAlign w:val="center"/>
          </w:tcPr>
          <w:p w14:paraId="43DCAED2" w14:textId="77777777" w:rsidR="00930988" w:rsidRPr="00743845" w:rsidRDefault="00930988" w:rsidP="00930988">
            <w:pPr>
              <w:spacing w:before="120" w:after="120"/>
              <w:rPr>
                <w:sz w:val="32"/>
                <w:szCs w:val="32"/>
              </w:rPr>
            </w:pPr>
            <w:r w:rsidRPr="00743845">
              <w:rPr>
                <w:sz w:val="32"/>
                <w:szCs w:val="32"/>
              </w:rPr>
              <w:t>new, smooth flight feathers</w:t>
            </w:r>
          </w:p>
        </w:tc>
        <w:tc>
          <w:tcPr>
            <w:tcW w:w="4928" w:type="dxa"/>
            <w:vAlign w:val="center"/>
          </w:tcPr>
          <w:p w14:paraId="042B92B2" w14:textId="77777777" w:rsidR="00930988" w:rsidRPr="00743845" w:rsidRDefault="00930988" w:rsidP="00930988">
            <w:pPr>
              <w:spacing w:before="120" w:after="120"/>
              <w:rPr>
                <w:sz w:val="32"/>
                <w:szCs w:val="32"/>
              </w:rPr>
            </w:pPr>
            <w:r w:rsidRPr="00743845">
              <w:rPr>
                <w:sz w:val="32"/>
                <w:szCs w:val="32"/>
              </w:rPr>
              <w:t>to fly in V-formation</w:t>
            </w:r>
          </w:p>
        </w:tc>
      </w:tr>
    </w:tbl>
    <w:p w14:paraId="31EA1E5E" w14:textId="77777777" w:rsidR="00930988" w:rsidRDefault="00930988" w:rsidP="00930988"/>
    <w:p w14:paraId="5EDA57AB" w14:textId="1A087D01" w:rsidR="00930988" w:rsidRDefault="00930988" w:rsidP="00930988">
      <w:pPr>
        <w:rPr>
          <w:b/>
          <w:szCs w:val="20"/>
        </w:rPr>
      </w:pPr>
      <w:bookmarkStart w:id="7" w:name="e7"/>
      <w:bookmarkEnd w:id="7"/>
      <w:r w:rsidRPr="000A4EC4">
        <w:rPr>
          <w:b/>
          <w:szCs w:val="20"/>
        </w:rPr>
        <w:lastRenderedPageBreak/>
        <w:t xml:space="preserve">E7’s migratory </w:t>
      </w:r>
      <w:r>
        <w:rPr>
          <w:b/>
          <w:szCs w:val="20"/>
        </w:rPr>
        <w:t>flight</w:t>
      </w:r>
    </w:p>
    <w:p w14:paraId="7962115C" w14:textId="77777777" w:rsidR="00930988" w:rsidRPr="000A4EC4" w:rsidRDefault="00930988" w:rsidP="00930988">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2"/>
      </w:tblGrid>
      <w:tr w:rsidR="00930988" w14:paraId="1C9A9B98" w14:textId="77777777">
        <w:trPr>
          <w:trHeight w:val="7060"/>
        </w:trPr>
        <w:tc>
          <w:tcPr>
            <w:tcW w:w="9855" w:type="dxa"/>
          </w:tcPr>
          <w:p w14:paraId="4240F93F" w14:textId="77777777" w:rsidR="00930988" w:rsidRDefault="00930988" w:rsidP="00930988"/>
          <w:p w14:paraId="51A6C56B" w14:textId="77777777" w:rsidR="00AD3066" w:rsidRDefault="00AD3066" w:rsidP="00930988"/>
          <w:p w14:paraId="05F08A6B" w14:textId="6C4CE5FB" w:rsidR="00930988" w:rsidRDefault="00FD2DDD" w:rsidP="00930988">
            <w:r>
              <w:rPr>
                <w:noProof/>
                <w:lang w:val="en-US" w:eastAsia="en-US"/>
              </w:rPr>
              <w:drawing>
                <wp:inline distT="0" distB="0" distL="0" distR="0" wp14:anchorId="663E910E" wp14:editId="46070B35">
                  <wp:extent cx="5809172" cy="581944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1026" cy="5831321"/>
                          </a:xfrm>
                          <a:prstGeom prst="rect">
                            <a:avLst/>
                          </a:prstGeom>
                          <a:noFill/>
                          <a:ln>
                            <a:noFill/>
                          </a:ln>
                        </pic:spPr>
                      </pic:pic>
                    </a:graphicData>
                  </a:graphic>
                </wp:inline>
              </w:drawing>
            </w:r>
          </w:p>
          <w:p w14:paraId="77FAD79A" w14:textId="77777777" w:rsidR="00AD3066" w:rsidRDefault="00AD3066" w:rsidP="00930988"/>
          <w:p w14:paraId="6D2E19A4" w14:textId="77777777" w:rsidR="00930988" w:rsidRPr="00743845" w:rsidRDefault="00930988" w:rsidP="00930988">
            <w:pPr>
              <w:rPr>
                <w:b/>
              </w:rPr>
            </w:pPr>
          </w:p>
        </w:tc>
      </w:tr>
    </w:tbl>
    <w:p w14:paraId="724FE929" w14:textId="77777777" w:rsidR="00930988" w:rsidRPr="00934D9F" w:rsidRDefault="00930988" w:rsidP="00930988">
      <w:pPr>
        <w:jc w:val="center"/>
      </w:pPr>
    </w:p>
    <w:sectPr w:rsidR="00930988" w:rsidRPr="00934D9F" w:rsidSect="00930988">
      <w:headerReference w:type="default" r:id="rId45"/>
      <w:footerReference w:type="default" r:id="rId46"/>
      <w:pgSz w:w="11900" w:h="16840" w:code="9"/>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2D7BF" w14:textId="77777777" w:rsidR="00B17B6A" w:rsidRDefault="00B17B6A">
      <w:r>
        <w:separator/>
      </w:r>
    </w:p>
  </w:endnote>
  <w:endnote w:type="continuationSeparator" w:id="0">
    <w:p w14:paraId="488E46DB" w14:textId="77777777" w:rsidR="00B17B6A" w:rsidRDefault="00B17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w:panose1 w:val="00000000000000000000"/>
    <w:charset w:val="4D"/>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C2789" w14:textId="77777777" w:rsidR="00930988" w:rsidRDefault="00930988" w:rsidP="009309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905BE">
      <w:rPr>
        <w:rStyle w:val="PageNumber"/>
        <w:noProof/>
      </w:rPr>
      <w:t>1</w:t>
    </w:r>
    <w:r>
      <w:rPr>
        <w:rStyle w:val="PageNumber"/>
      </w:rPr>
      <w:fldChar w:fldCharType="end"/>
    </w:r>
  </w:p>
  <w:p w14:paraId="053585A5" w14:textId="77777777" w:rsidR="0004428D" w:rsidRPr="005E307E" w:rsidRDefault="0004428D" w:rsidP="0004428D">
    <w:pPr>
      <w:pStyle w:val="Header"/>
      <w:rPr>
        <w:rFonts w:cs="Arial"/>
        <w:color w:val="3366FF"/>
      </w:rPr>
    </w:pPr>
    <w:r w:rsidRPr="005E307E">
      <w:rPr>
        <w:rFonts w:cs="Arial"/>
        <w:color w:val="3366FF"/>
      </w:rPr>
      <w:t>© Copyright. Science Learning Hub, The University of Waikato.</w:t>
    </w:r>
  </w:p>
  <w:p w14:paraId="7154BA5E" w14:textId="5BC53CA8" w:rsidR="0004428D" w:rsidRPr="005E307E" w:rsidRDefault="00B17B6A" w:rsidP="0004428D">
    <w:pPr>
      <w:pStyle w:val="Footer"/>
      <w:ind w:right="360"/>
    </w:pPr>
    <w:hyperlink r:id="rId1" w:history="1">
      <w:r w:rsidR="008C55D3">
        <w:rPr>
          <w:rStyle w:val="Hyperlink"/>
        </w:rPr>
        <w:t>www.sciencelearn.org.nz</w:t>
      </w:r>
    </w:hyperlink>
  </w:p>
  <w:p w14:paraId="5A7EA786" w14:textId="77777777" w:rsidR="00930988" w:rsidRPr="00035E8D" w:rsidRDefault="00930988" w:rsidP="000442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85756" w14:textId="77777777" w:rsidR="00930988" w:rsidRDefault="00930988" w:rsidP="009309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56EF2">
      <w:rPr>
        <w:rStyle w:val="PageNumber"/>
        <w:noProof/>
      </w:rPr>
      <w:t>1</w:t>
    </w:r>
    <w:r>
      <w:rPr>
        <w:rStyle w:val="PageNumber"/>
      </w:rPr>
      <w:fldChar w:fldCharType="end"/>
    </w:r>
  </w:p>
  <w:p w14:paraId="3C1A427B" w14:textId="77777777" w:rsidR="00456EF2" w:rsidRPr="005E307E" w:rsidRDefault="00456EF2" w:rsidP="00456EF2">
    <w:pPr>
      <w:pStyle w:val="Header"/>
      <w:rPr>
        <w:rFonts w:cs="Arial"/>
        <w:color w:val="3366FF"/>
      </w:rPr>
    </w:pPr>
    <w:r w:rsidRPr="005E307E">
      <w:rPr>
        <w:rFonts w:cs="Arial"/>
        <w:color w:val="3366FF"/>
      </w:rPr>
      <w:t>© Copyright. Science Learning Hub, The University of Waikato.</w:t>
    </w:r>
  </w:p>
  <w:p w14:paraId="5675333C" w14:textId="77777777" w:rsidR="00456EF2" w:rsidRPr="005E307E" w:rsidRDefault="00B17B6A" w:rsidP="00456EF2">
    <w:pPr>
      <w:pStyle w:val="Footer"/>
      <w:ind w:right="360"/>
    </w:pPr>
    <w:hyperlink r:id="rId1" w:history="1">
      <w:r w:rsidR="00456EF2" w:rsidRPr="005E307E">
        <w:rPr>
          <w:rStyle w:val="Hyperlink"/>
        </w:rPr>
        <w:t>http://sciencelearn.org.nz</w:t>
      </w:r>
    </w:hyperlink>
  </w:p>
  <w:p w14:paraId="399B54A3" w14:textId="5451B806" w:rsidR="00930988" w:rsidRDefault="00930988" w:rsidP="0093098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69D28C" w14:textId="77777777" w:rsidR="00B17B6A" w:rsidRDefault="00B17B6A">
      <w:r>
        <w:separator/>
      </w:r>
    </w:p>
  </w:footnote>
  <w:footnote w:type="continuationSeparator" w:id="0">
    <w:p w14:paraId="0FDE9827" w14:textId="77777777" w:rsidR="00B17B6A" w:rsidRDefault="00B17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04428D" w:rsidRPr="00251C18" w14:paraId="37DCCF8D" w14:textId="77777777" w:rsidTr="0004428D">
      <w:trPr>
        <w:trHeight w:val="207"/>
      </w:trPr>
      <w:tc>
        <w:tcPr>
          <w:tcW w:w="1980" w:type="dxa"/>
          <w:shd w:val="clear" w:color="auto" w:fill="auto"/>
        </w:tcPr>
        <w:p w14:paraId="0EF128D5" w14:textId="77777777" w:rsidR="0004428D" w:rsidRPr="00251C18" w:rsidRDefault="0004428D" w:rsidP="00ED7F5F">
          <w:pPr>
            <w:pStyle w:val="Header"/>
            <w:rPr>
              <w:rFonts w:cs="Arial"/>
              <w:color w:val="3366FF"/>
            </w:rPr>
          </w:pPr>
        </w:p>
      </w:tc>
      <w:tc>
        <w:tcPr>
          <w:tcW w:w="7654" w:type="dxa"/>
          <w:shd w:val="clear" w:color="auto" w:fill="auto"/>
          <w:vAlign w:val="center"/>
        </w:tcPr>
        <w:p w14:paraId="54B827D4" w14:textId="77777777" w:rsidR="0004428D" w:rsidRPr="00251C18" w:rsidRDefault="0004428D" w:rsidP="00ED7F5F">
          <w:pPr>
            <w:pStyle w:val="Header"/>
            <w:rPr>
              <w:rFonts w:cs="Arial"/>
              <w:color w:val="3366FF"/>
            </w:rPr>
          </w:pPr>
          <w:r>
            <w:rPr>
              <w:rFonts w:cs="Arial"/>
              <w:color w:val="3366FF"/>
            </w:rPr>
            <w:t>Activity: Tracking E7</w:t>
          </w:r>
          <w:r w:rsidRPr="00251C18">
            <w:rPr>
              <w:rFonts w:cs="Arial"/>
              <w:color w:val="3366FF"/>
            </w:rPr>
            <w:t xml:space="preserve"> </w:t>
          </w:r>
        </w:p>
      </w:tc>
    </w:tr>
  </w:tbl>
  <w:p w14:paraId="2D131E67" w14:textId="786BA2A7" w:rsidR="0004428D" w:rsidRDefault="00FD2DDD" w:rsidP="0004428D">
    <w:pPr>
      <w:pStyle w:val="Header"/>
    </w:pPr>
    <w:r>
      <w:rPr>
        <w:noProof/>
        <w:lang w:val="en-US" w:eastAsia="en-US"/>
      </w:rPr>
      <w:drawing>
        <wp:anchor distT="0" distB="0" distL="114300" distR="114300" simplePos="0" relativeHeight="251659264" behindDoc="0" locked="0" layoutInCell="1" allowOverlap="1" wp14:anchorId="509EF2AF" wp14:editId="22D8F63F">
          <wp:simplePos x="0" y="0"/>
          <wp:positionH relativeFrom="column">
            <wp:posOffset>-55245</wp:posOffset>
          </wp:positionH>
          <wp:positionV relativeFrom="paragraph">
            <wp:posOffset>-359410</wp:posOffset>
          </wp:positionV>
          <wp:extent cx="1296035" cy="554990"/>
          <wp:effectExtent l="0" t="0" r="0" b="3810"/>
          <wp:wrapNone/>
          <wp:docPr id="5"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22883" w14:textId="77777777" w:rsidR="00930988" w:rsidRPr="0004428D" w:rsidRDefault="00930988" w:rsidP="00044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456EF2" w:rsidRPr="00251C18" w14:paraId="17C55BF0" w14:textId="77777777" w:rsidTr="00ED7F5F">
      <w:trPr>
        <w:trHeight w:val="207"/>
      </w:trPr>
      <w:tc>
        <w:tcPr>
          <w:tcW w:w="1980" w:type="dxa"/>
          <w:shd w:val="clear" w:color="auto" w:fill="auto"/>
        </w:tcPr>
        <w:p w14:paraId="08C67668" w14:textId="77777777" w:rsidR="00456EF2" w:rsidRPr="00251C18" w:rsidRDefault="00456EF2" w:rsidP="00ED7F5F">
          <w:pPr>
            <w:pStyle w:val="Header"/>
            <w:rPr>
              <w:rFonts w:cs="Arial"/>
              <w:color w:val="3366FF"/>
            </w:rPr>
          </w:pPr>
        </w:p>
      </w:tc>
      <w:tc>
        <w:tcPr>
          <w:tcW w:w="7654" w:type="dxa"/>
          <w:shd w:val="clear" w:color="auto" w:fill="auto"/>
          <w:vAlign w:val="center"/>
        </w:tcPr>
        <w:p w14:paraId="40B91773" w14:textId="77777777" w:rsidR="00456EF2" w:rsidRPr="00251C18" w:rsidRDefault="00456EF2" w:rsidP="00ED7F5F">
          <w:pPr>
            <w:pStyle w:val="Header"/>
            <w:rPr>
              <w:rFonts w:cs="Arial"/>
              <w:color w:val="3366FF"/>
            </w:rPr>
          </w:pPr>
          <w:r>
            <w:rPr>
              <w:rFonts w:cs="Arial"/>
              <w:color w:val="3366FF"/>
            </w:rPr>
            <w:t>Activity: Tracking E7</w:t>
          </w:r>
          <w:r w:rsidRPr="00251C18">
            <w:rPr>
              <w:rFonts w:cs="Arial"/>
              <w:color w:val="3366FF"/>
            </w:rPr>
            <w:t xml:space="preserve"> </w:t>
          </w:r>
        </w:p>
      </w:tc>
    </w:tr>
  </w:tbl>
  <w:p w14:paraId="0964D2C5" w14:textId="77777777" w:rsidR="00456EF2" w:rsidRDefault="00456EF2" w:rsidP="00456EF2">
    <w:pPr>
      <w:pStyle w:val="Header"/>
    </w:pPr>
    <w:r>
      <w:rPr>
        <w:noProof/>
        <w:lang w:val="en-US" w:eastAsia="en-US"/>
      </w:rPr>
      <w:drawing>
        <wp:anchor distT="0" distB="0" distL="114300" distR="114300" simplePos="0" relativeHeight="251661312" behindDoc="0" locked="0" layoutInCell="1" allowOverlap="1" wp14:anchorId="38F766B9" wp14:editId="062C9FDA">
          <wp:simplePos x="0" y="0"/>
          <wp:positionH relativeFrom="column">
            <wp:posOffset>-55245</wp:posOffset>
          </wp:positionH>
          <wp:positionV relativeFrom="paragraph">
            <wp:posOffset>-359410</wp:posOffset>
          </wp:positionV>
          <wp:extent cx="1296035" cy="554990"/>
          <wp:effectExtent l="0" t="0" r="0" b="3810"/>
          <wp:wrapNone/>
          <wp:docPr id="7"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EB51D" w14:textId="77777777" w:rsidR="00930988" w:rsidRPr="00456EF2" w:rsidRDefault="00930988" w:rsidP="00456E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1F842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7"/>
    <w:multiLevelType w:val="singleLevel"/>
    <w:tmpl w:val="00000007"/>
    <w:name w:val="WW8Num11"/>
    <w:lvl w:ilvl="0">
      <w:start w:val="1"/>
      <w:numFmt w:val="bullet"/>
      <w:lvlText w:val=""/>
      <w:lvlJc w:val="left"/>
      <w:pPr>
        <w:tabs>
          <w:tab w:val="num" w:pos="567"/>
        </w:tabs>
        <w:ind w:left="567" w:hanging="567"/>
      </w:pPr>
      <w:rPr>
        <w:rFonts w:ascii="Symbol" w:hAnsi="Symbol"/>
      </w:rPr>
    </w:lvl>
  </w:abstractNum>
  <w:abstractNum w:abstractNumId="2" w15:restartNumberingAfterBreak="0">
    <w:nsid w:val="01AD70A6"/>
    <w:multiLevelType w:val="hybridMultilevel"/>
    <w:tmpl w:val="68AC1CCE"/>
    <w:lvl w:ilvl="0" w:tplc="04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stem"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stem"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stem"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596A61"/>
    <w:multiLevelType w:val="hybridMultilevel"/>
    <w:tmpl w:val="D3D09010"/>
    <w:lvl w:ilvl="0" w:tplc="6DD05264">
      <w:start w:val="1"/>
      <w:numFmt w:val="bullet"/>
      <w:lvlText w:val=""/>
      <w:lvlJc w:val="left"/>
      <w:pPr>
        <w:ind w:left="-544" w:hanging="284"/>
      </w:pPr>
      <w:rPr>
        <w:rFonts w:ascii="Symbol" w:hAnsi="Symbol" w:hint="default"/>
      </w:rPr>
    </w:lvl>
    <w:lvl w:ilvl="1" w:tplc="04090003" w:tentative="1">
      <w:start w:val="1"/>
      <w:numFmt w:val="bullet"/>
      <w:lvlText w:val="o"/>
      <w:lvlJc w:val="left"/>
      <w:pPr>
        <w:ind w:left="972" w:hanging="360"/>
      </w:pPr>
      <w:rPr>
        <w:rFonts w:ascii="Courier New" w:hAnsi="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5" w15:restartNumberingAfterBreak="0">
    <w:nsid w:val="088F039E"/>
    <w:multiLevelType w:val="hybridMultilevel"/>
    <w:tmpl w:val="FC90CA0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9C1E28"/>
    <w:multiLevelType w:val="hybridMultilevel"/>
    <w:tmpl w:val="508A3990"/>
    <w:lvl w:ilvl="0" w:tplc="04090001">
      <w:start w:val="3"/>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7E3E4F"/>
    <w:multiLevelType w:val="hybridMultilevel"/>
    <w:tmpl w:val="D09A6204"/>
    <w:lvl w:ilvl="0" w:tplc="6DD05264">
      <w:start w:val="1"/>
      <w:numFmt w:val="bullet"/>
      <w:lvlText w:val=""/>
      <w:lvlJc w:val="left"/>
      <w:pPr>
        <w:ind w:left="644" w:hanging="284"/>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EEE7CE0"/>
    <w:multiLevelType w:val="hybridMultilevel"/>
    <w:tmpl w:val="DB10A762"/>
    <w:lvl w:ilvl="0" w:tplc="E068A328">
      <w:start w:val="3"/>
      <w:numFmt w:val="bullet"/>
      <w:lvlText w:val=""/>
      <w:lvlJc w:val="left"/>
      <w:pPr>
        <w:tabs>
          <w:tab w:val="num" w:pos="360"/>
        </w:tabs>
        <w:ind w:left="360" w:hanging="360"/>
      </w:pPr>
      <w:rPr>
        <w:rFonts w:ascii="Symbol" w:eastAsia="System" w:hAnsi="Symbol" w:cs="System" w:hint="default"/>
        <w:color w:val="auto"/>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C92F1C"/>
    <w:multiLevelType w:val="hybridMultilevel"/>
    <w:tmpl w:val="169221A2"/>
    <w:lvl w:ilvl="0" w:tplc="1409000F">
      <w:start w:val="1"/>
      <w:numFmt w:val="decimal"/>
      <w:lvlText w:val="%1."/>
      <w:lvlJc w:val="left"/>
      <w:pPr>
        <w:ind w:left="360" w:hanging="360"/>
      </w:pPr>
      <w:rPr>
        <w:rFonts w:cs="Times New Roman"/>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15923A11"/>
    <w:multiLevelType w:val="hybridMultilevel"/>
    <w:tmpl w:val="D14E53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AAB4DEB"/>
    <w:multiLevelType w:val="hybridMultilevel"/>
    <w:tmpl w:val="FA6805C8"/>
    <w:lvl w:ilvl="0" w:tplc="92F4302C">
      <w:start w:val="1"/>
      <w:numFmt w:val="bullet"/>
      <w:lvlText w:val=""/>
      <w:lvlJc w:val="left"/>
      <w:pPr>
        <w:tabs>
          <w:tab w:val="num" w:pos="720"/>
        </w:tabs>
        <w:ind w:left="720" w:hanging="360"/>
      </w:pPr>
      <w:rPr>
        <w:rFonts w:ascii="Symbol" w:hAnsi="Symbol" w:hint="default"/>
      </w:rPr>
    </w:lvl>
    <w:lvl w:ilvl="1" w:tplc="92F4302C">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B4D05DE"/>
    <w:multiLevelType w:val="hybridMultilevel"/>
    <w:tmpl w:val="632E4736"/>
    <w:lvl w:ilvl="0" w:tplc="60948F42">
      <w:start w:val="1"/>
      <w:numFmt w:val="decimal"/>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653243"/>
    <w:multiLevelType w:val="hybridMultilevel"/>
    <w:tmpl w:val="FDC63F1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1E764395"/>
    <w:multiLevelType w:val="hybridMultilevel"/>
    <w:tmpl w:val="F78C3950"/>
    <w:lvl w:ilvl="0" w:tplc="CD6898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1A6A53"/>
    <w:multiLevelType w:val="hybridMultilevel"/>
    <w:tmpl w:val="8F3210F2"/>
    <w:lvl w:ilvl="0" w:tplc="3300D8E4">
      <w:start w:val="3"/>
      <w:numFmt w:val="bullet"/>
      <w:lvlText w:val=""/>
      <w:lvlJc w:val="left"/>
      <w:pPr>
        <w:tabs>
          <w:tab w:val="num" w:pos="360"/>
        </w:tabs>
        <w:ind w:left="360" w:hanging="360"/>
      </w:pPr>
      <w:rPr>
        <w:rFonts w:ascii="Symbol" w:eastAsia="System" w:hAnsi="Symbol" w:cs="System"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A71095"/>
    <w:multiLevelType w:val="hybridMultilevel"/>
    <w:tmpl w:val="9446CA4A"/>
    <w:lvl w:ilvl="0" w:tplc="6DD05264">
      <w:start w:val="1"/>
      <w:numFmt w:val="bullet"/>
      <w:lvlText w:val=""/>
      <w:lvlJc w:val="left"/>
      <w:pPr>
        <w:ind w:left="1424" w:hanging="284"/>
      </w:pPr>
      <w:rPr>
        <w:rFonts w:ascii="Symbol" w:hAnsi="Symbol" w:hint="default"/>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8" w15:restartNumberingAfterBreak="0">
    <w:nsid w:val="22CD3DAE"/>
    <w:multiLevelType w:val="hybridMultilevel"/>
    <w:tmpl w:val="4A0ACD74"/>
    <w:lvl w:ilvl="0" w:tplc="0809000F">
      <w:start w:val="1"/>
      <w:numFmt w:val="decimal"/>
      <w:lvlText w:val="%1."/>
      <w:lvlJc w:val="left"/>
      <w:pPr>
        <w:tabs>
          <w:tab w:val="num" w:pos="540"/>
        </w:tabs>
        <w:ind w:left="540" w:hanging="360"/>
      </w:pPr>
      <w:rPr>
        <w:rFonts w:hint="default"/>
      </w:rPr>
    </w:lvl>
    <w:lvl w:ilvl="1" w:tplc="00190409" w:tentative="1">
      <w:start w:val="1"/>
      <w:numFmt w:val="lowerLetter"/>
      <w:lvlText w:val="%2."/>
      <w:lvlJc w:val="left"/>
      <w:pPr>
        <w:tabs>
          <w:tab w:val="num" w:pos="1620"/>
        </w:tabs>
        <w:ind w:left="1620" w:hanging="360"/>
      </w:pPr>
    </w:lvl>
    <w:lvl w:ilvl="2" w:tplc="001B0409" w:tentative="1">
      <w:start w:val="1"/>
      <w:numFmt w:val="lowerRoman"/>
      <w:lvlText w:val="%3."/>
      <w:lvlJc w:val="right"/>
      <w:pPr>
        <w:tabs>
          <w:tab w:val="num" w:pos="2340"/>
        </w:tabs>
        <w:ind w:left="2340" w:hanging="180"/>
      </w:pPr>
    </w:lvl>
    <w:lvl w:ilvl="3" w:tplc="000F0409" w:tentative="1">
      <w:start w:val="1"/>
      <w:numFmt w:val="decimal"/>
      <w:lvlText w:val="%4."/>
      <w:lvlJc w:val="left"/>
      <w:pPr>
        <w:tabs>
          <w:tab w:val="num" w:pos="3060"/>
        </w:tabs>
        <w:ind w:left="3060" w:hanging="360"/>
      </w:pPr>
    </w:lvl>
    <w:lvl w:ilvl="4" w:tplc="00190409" w:tentative="1">
      <w:start w:val="1"/>
      <w:numFmt w:val="lowerLetter"/>
      <w:lvlText w:val="%5."/>
      <w:lvlJc w:val="left"/>
      <w:pPr>
        <w:tabs>
          <w:tab w:val="num" w:pos="3780"/>
        </w:tabs>
        <w:ind w:left="3780" w:hanging="360"/>
      </w:pPr>
    </w:lvl>
    <w:lvl w:ilvl="5" w:tplc="001B0409" w:tentative="1">
      <w:start w:val="1"/>
      <w:numFmt w:val="lowerRoman"/>
      <w:lvlText w:val="%6."/>
      <w:lvlJc w:val="right"/>
      <w:pPr>
        <w:tabs>
          <w:tab w:val="num" w:pos="4500"/>
        </w:tabs>
        <w:ind w:left="4500" w:hanging="180"/>
      </w:pPr>
    </w:lvl>
    <w:lvl w:ilvl="6" w:tplc="000F0409" w:tentative="1">
      <w:start w:val="1"/>
      <w:numFmt w:val="decimal"/>
      <w:lvlText w:val="%7."/>
      <w:lvlJc w:val="left"/>
      <w:pPr>
        <w:tabs>
          <w:tab w:val="num" w:pos="5220"/>
        </w:tabs>
        <w:ind w:left="5220" w:hanging="360"/>
      </w:pPr>
    </w:lvl>
    <w:lvl w:ilvl="7" w:tplc="00190409" w:tentative="1">
      <w:start w:val="1"/>
      <w:numFmt w:val="lowerLetter"/>
      <w:lvlText w:val="%8."/>
      <w:lvlJc w:val="left"/>
      <w:pPr>
        <w:tabs>
          <w:tab w:val="num" w:pos="5940"/>
        </w:tabs>
        <w:ind w:left="5940" w:hanging="360"/>
      </w:pPr>
    </w:lvl>
    <w:lvl w:ilvl="8" w:tplc="001B0409" w:tentative="1">
      <w:start w:val="1"/>
      <w:numFmt w:val="lowerRoman"/>
      <w:lvlText w:val="%9."/>
      <w:lvlJc w:val="right"/>
      <w:pPr>
        <w:tabs>
          <w:tab w:val="num" w:pos="6660"/>
        </w:tabs>
        <w:ind w:left="6660" w:hanging="180"/>
      </w:pPr>
    </w:lvl>
  </w:abstractNum>
  <w:abstractNum w:abstractNumId="19" w15:restartNumberingAfterBreak="0">
    <w:nsid w:val="247C6C2B"/>
    <w:multiLevelType w:val="hybridMultilevel"/>
    <w:tmpl w:val="D2EAFACE"/>
    <w:lvl w:ilvl="0" w:tplc="0409000F">
      <w:start w:val="6"/>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9879F7"/>
    <w:multiLevelType w:val="hybridMultilevel"/>
    <w:tmpl w:val="A0DE13BE"/>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8607B0"/>
    <w:multiLevelType w:val="hybridMultilevel"/>
    <w:tmpl w:val="8AB24E50"/>
    <w:lvl w:ilvl="0" w:tplc="0809000F">
      <w:start w:val="1"/>
      <w:numFmt w:val="decimal"/>
      <w:lvlText w:val="%1."/>
      <w:lvlJc w:val="left"/>
      <w:pPr>
        <w:tabs>
          <w:tab w:val="num" w:pos="360"/>
        </w:tabs>
        <w:ind w:left="360" w:hanging="360"/>
      </w:pPr>
    </w:lvl>
    <w:lvl w:ilvl="1" w:tplc="92F4302C">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System"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System"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System"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29F1EEC"/>
    <w:multiLevelType w:val="hybridMultilevel"/>
    <w:tmpl w:val="1A4E8B6C"/>
    <w:lvl w:ilvl="0" w:tplc="CCD0D6B2">
      <w:numFmt w:val="bullet"/>
      <w:lvlText w:val="-"/>
      <w:lvlJc w:val="left"/>
      <w:pPr>
        <w:tabs>
          <w:tab w:val="num" w:pos="720"/>
        </w:tabs>
        <w:ind w:left="720" w:hanging="360"/>
      </w:pPr>
      <w:rPr>
        <w:rFonts w:ascii="Arial" w:eastAsia="Arial"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stem"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stem"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stem"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8942199"/>
    <w:multiLevelType w:val="hybridMultilevel"/>
    <w:tmpl w:val="5AF2902E"/>
    <w:lvl w:ilvl="0" w:tplc="92F4302C">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D2765E"/>
    <w:multiLevelType w:val="hybridMultilevel"/>
    <w:tmpl w:val="E1087CEC"/>
    <w:lvl w:ilvl="0" w:tplc="92F4302C">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2B12FA"/>
    <w:multiLevelType w:val="multilevel"/>
    <w:tmpl w:val="808E3C3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D926A63"/>
    <w:multiLevelType w:val="hybridMultilevel"/>
    <w:tmpl w:val="6DD61124"/>
    <w:lvl w:ilvl="0" w:tplc="6DD05264">
      <w:start w:val="1"/>
      <w:numFmt w:val="bullet"/>
      <w:lvlText w:val=""/>
      <w:lvlJc w:val="left"/>
      <w:pPr>
        <w:ind w:left="644" w:hanging="284"/>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E19415D"/>
    <w:multiLevelType w:val="hybridMultilevel"/>
    <w:tmpl w:val="B43CF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A10705"/>
    <w:multiLevelType w:val="hybridMultilevel"/>
    <w:tmpl w:val="D222F21C"/>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60555759"/>
    <w:multiLevelType w:val="hybridMultilevel"/>
    <w:tmpl w:val="695C5DA2"/>
    <w:lvl w:ilvl="0" w:tplc="434AF0D6">
      <w:start w:val="6"/>
      <w:numFmt w:val="decimal"/>
      <w:lvlText w:val="%1."/>
      <w:lvlJc w:val="left"/>
      <w:pPr>
        <w:ind w:left="1160" w:hanging="8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A56901"/>
    <w:multiLevelType w:val="hybridMultilevel"/>
    <w:tmpl w:val="57721542"/>
    <w:lvl w:ilvl="0" w:tplc="E068A328">
      <w:start w:val="3"/>
      <w:numFmt w:val="bullet"/>
      <w:lvlText w:val=""/>
      <w:lvlJc w:val="left"/>
      <w:pPr>
        <w:tabs>
          <w:tab w:val="num" w:pos="360"/>
        </w:tabs>
        <w:ind w:left="360" w:hanging="360"/>
      </w:pPr>
      <w:rPr>
        <w:rFonts w:ascii="Symbol" w:eastAsia="System" w:hAnsi="Symbol" w:cs="System" w:hint="default"/>
        <w:color w:val="auto"/>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7C0568"/>
    <w:multiLevelType w:val="multilevel"/>
    <w:tmpl w:val="D09A6204"/>
    <w:lvl w:ilvl="0">
      <w:start w:val="1"/>
      <w:numFmt w:val="bullet"/>
      <w:lvlText w:val=""/>
      <w:lvlJc w:val="left"/>
      <w:pPr>
        <w:ind w:left="644" w:hanging="284"/>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6" w15:restartNumberingAfterBreak="0">
    <w:nsid w:val="66581655"/>
    <w:multiLevelType w:val="hybridMultilevel"/>
    <w:tmpl w:val="F6CEE738"/>
    <w:lvl w:ilvl="0" w:tplc="434AF0D6">
      <w:start w:val="1"/>
      <w:numFmt w:val="decimal"/>
      <w:lvlText w:val="%1."/>
      <w:lvlJc w:val="left"/>
      <w:pPr>
        <w:ind w:left="1160" w:hanging="8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0E4FE2"/>
    <w:multiLevelType w:val="hybridMultilevel"/>
    <w:tmpl w:val="BB5AFD04"/>
    <w:lvl w:ilvl="0" w:tplc="92F4302C">
      <w:start w:val="1"/>
      <w:numFmt w:val="bullet"/>
      <w:lvlText w:val=""/>
      <w:lvlJc w:val="left"/>
      <w:pPr>
        <w:tabs>
          <w:tab w:val="num" w:pos="720"/>
        </w:tabs>
        <w:ind w:left="720" w:hanging="360"/>
      </w:pPr>
      <w:rPr>
        <w:rFonts w:ascii="Symbol" w:hAnsi="Symbol" w:hint="default"/>
      </w:rPr>
    </w:lvl>
    <w:lvl w:ilvl="1" w:tplc="92F4302C">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6797483D"/>
    <w:multiLevelType w:val="hybridMultilevel"/>
    <w:tmpl w:val="38020686"/>
    <w:lvl w:ilvl="0" w:tplc="92F4302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901253A"/>
    <w:multiLevelType w:val="hybridMultilevel"/>
    <w:tmpl w:val="AB4E527E"/>
    <w:lvl w:ilvl="0" w:tplc="92F4302C">
      <w:start w:val="1"/>
      <w:numFmt w:val="bullet"/>
      <w:lvlText w:val=""/>
      <w:lvlJc w:val="left"/>
      <w:pPr>
        <w:tabs>
          <w:tab w:val="num" w:pos="720"/>
        </w:tabs>
        <w:ind w:left="720" w:hanging="360"/>
      </w:pPr>
      <w:rPr>
        <w:rFonts w:ascii="Symbol" w:hAnsi="Symbol" w:hint="default"/>
      </w:rPr>
    </w:lvl>
    <w:lvl w:ilvl="1" w:tplc="92F4302C">
      <w:start w:val="1"/>
      <w:numFmt w:val="bullet"/>
      <w:lvlText w:val=""/>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Helvetica"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Helvetica"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0F82524"/>
    <w:multiLevelType w:val="hybridMultilevel"/>
    <w:tmpl w:val="1F24F63E"/>
    <w:lvl w:ilvl="0" w:tplc="0409000F">
      <w:start w:val="3"/>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8B2126"/>
    <w:multiLevelType w:val="multilevel"/>
    <w:tmpl w:val="1A4E8B6C"/>
    <w:lvl w:ilvl="0">
      <w:numFmt w:val="bullet"/>
      <w:lvlText w:val="-"/>
      <w:lvlJc w:val="left"/>
      <w:pPr>
        <w:tabs>
          <w:tab w:val="num" w:pos="720"/>
        </w:tabs>
        <w:ind w:left="720" w:hanging="360"/>
      </w:pPr>
      <w:rPr>
        <w:rFonts w:ascii="Arial" w:eastAsia="Arial" w:hAnsi="Arial" w:cs="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33631FC"/>
    <w:multiLevelType w:val="hybridMultilevel"/>
    <w:tmpl w:val="8638BBFC"/>
    <w:lvl w:ilvl="0" w:tplc="1409000F">
      <w:start w:val="1"/>
      <w:numFmt w:val="decimal"/>
      <w:lvlText w:val="%1."/>
      <w:lvlJc w:val="left"/>
      <w:pPr>
        <w:ind w:left="360" w:hanging="360"/>
      </w:pPr>
      <w:rPr>
        <w:rFonts w:cs="Times New Roman"/>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3" w15:restartNumberingAfterBreak="0">
    <w:nsid w:val="74844D2D"/>
    <w:multiLevelType w:val="hybridMultilevel"/>
    <w:tmpl w:val="DEE225B4"/>
    <w:lvl w:ilvl="0" w:tplc="434AF0D6">
      <w:start w:val="7"/>
      <w:numFmt w:val="decimal"/>
      <w:lvlText w:val="%1."/>
      <w:lvlJc w:val="left"/>
      <w:pPr>
        <w:ind w:left="1160" w:hanging="8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590711"/>
    <w:multiLevelType w:val="hybridMultilevel"/>
    <w:tmpl w:val="A90CA184"/>
    <w:lvl w:ilvl="0" w:tplc="92F4302C">
      <w:start w:val="3"/>
      <w:numFmt w:val="bullet"/>
      <w:lvlText w:val=""/>
      <w:lvlJc w:val="left"/>
      <w:pPr>
        <w:tabs>
          <w:tab w:val="num" w:pos="360"/>
        </w:tabs>
        <w:ind w:left="360" w:hanging="360"/>
      </w:pPr>
      <w:rPr>
        <w:rFonts w:ascii="Symbol" w:eastAsia="System" w:hAnsi="Symbol" w:cs="System" w:hint="default"/>
        <w:color w:val="auto"/>
      </w:rPr>
    </w:lvl>
    <w:lvl w:ilvl="1" w:tplc="00190409" w:tentative="1">
      <w:start w:val="1"/>
      <w:numFmt w:val="bullet"/>
      <w:lvlText w:val="o"/>
      <w:lvlJc w:val="left"/>
      <w:pPr>
        <w:tabs>
          <w:tab w:val="num" w:pos="1440"/>
        </w:tabs>
        <w:ind w:left="1440" w:hanging="360"/>
      </w:pPr>
      <w:rPr>
        <w:rFonts w:ascii="Courier New" w:hAnsi="Courier New" w:cs="System" w:hint="default"/>
      </w:rPr>
    </w:lvl>
    <w:lvl w:ilvl="2" w:tplc="001B0409" w:tentative="1">
      <w:start w:val="1"/>
      <w:numFmt w:val="bullet"/>
      <w:lvlText w:val=""/>
      <w:lvlJc w:val="left"/>
      <w:pPr>
        <w:tabs>
          <w:tab w:val="num" w:pos="2160"/>
        </w:tabs>
        <w:ind w:left="2160" w:hanging="360"/>
      </w:pPr>
      <w:rPr>
        <w:rFonts w:ascii="Wingdings" w:hAnsi="Wingdings" w:hint="default"/>
      </w:rPr>
    </w:lvl>
    <w:lvl w:ilvl="3" w:tplc="000F0409" w:tentative="1">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cs="System"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cs="System" w:hint="default"/>
      </w:rPr>
    </w:lvl>
    <w:lvl w:ilvl="8" w:tplc="001B0409"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172AAF"/>
    <w:multiLevelType w:val="hybridMultilevel"/>
    <w:tmpl w:val="553C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3D55CA"/>
    <w:multiLevelType w:val="hybridMultilevel"/>
    <w:tmpl w:val="E8B28D40"/>
    <w:lvl w:ilvl="0" w:tplc="6DD05264">
      <w:start w:val="1"/>
      <w:numFmt w:val="bullet"/>
      <w:lvlText w:val=""/>
      <w:lvlJc w:val="left"/>
      <w:pPr>
        <w:ind w:left="1424" w:hanging="284"/>
      </w:pPr>
      <w:rPr>
        <w:rFonts w:ascii="Symbol" w:hAnsi="Symbol" w:hint="default"/>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47" w15:restartNumberingAfterBreak="0">
    <w:nsid w:val="7ED466E2"/>
    <w:multiLevelType w:val="hybridMultilevel"/>
    <w:tmpl w:val="5F547418"/>
    <w:lvl w:ilvl="0" w:tplc="434AF0D6">
      <w:start w:val="4"/>
      <w:numFmt w:val="decimal"/>
      <w:lvlText w:val="%1."/>
      <w:lvlJc w:val="left"/>
      <w:pPr>
        <w:ind w:left="1160" w:hanging="8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18"/>
  </w:num>
  <w:num w:numId="4">
    <w:abstractNumId w:val="14"/>
  </w:num>
  <w:num w:numId="5">
    <w:abstractNumId w:val="34"/>
  </w:num>
  <w:num w:numId="6">
    <w:abstractNumId w:val="26"/>
  </w:num>
  <w:num w:numId="7">
    <w:abstractNumId w:val="22"/>
  </w:num>
  <w:num w:numId="8">
    <w:abstractNumId w:val="25"/>
  </w:num>
  <w:num w:numId="9">
    <w:abstractNumId w:val="44"/>
  </w:num>
  <w:num w:numId="10">
    <w:abstractNumId w:val="9"/>
  </w:num>
  <w:num w:numId="11">
    <w:abstractNumId w:val="16"/>
  </w:num>
  <w:num w:numId="12">
    <w:abstractNumId w:val="2"/>
  </w:num>
  <w:num w:numId="13">
    <w:abstractNumId w:val="42"/>
  </w:num>
  <w:num w:numId="14">
    <w:abstractNumId w:val="10"/>
  </w:num>
  <w:num w:numId="15">
    <w:abstractNumId w:val="24"/>
  </w:num>
  <w:num w:numId="16">
    <w:abstractNumId w:val="41"/>
  </w:num>
  <w:num w:numId="17">
    <w:abstractNumId w:val="32"/>
  </w:num>
  <w:num w:numId="18">
    <w:abstractNumId w:val="28"/>
  </w:num>
  <w:num w:numId="19">
    <w:abstractNumId w:val="5"/>
  </w:num>
  <w:num w:numId="20">
    <w:abstractNumId w:val="39"/>
  </w:num>
  <w:num w:numId="21">
    <w:abstractNumId w:val="20"/>
  </w:num>
  <w:num w:numId="22">
    <w:abstractNumId w:val="6"/>
  </w:num>
  <w:num w:numId="23">
    <w:abstractNumId w:val="23"/>
  </w:num>
  <w:num w:numId="24">
    <w:abstractNumId w:val="15"/>
  </w:num>
  <w:num w:numId="25">
    <w:abstractNumId w:val="31"/>
  </w:num>
  <w:num w:numId="26">
    <w:abstractNumId w:val="7"/>
  </w:num>
  <w:num w:numId="27">
    <w:abstractNumId w:val="36"/>
  </w:num>
  <w:num w:numId="28">
    <w:abstractNumId w:val="47"/>
  </w:num>
  <w:num w:numId="29">
    <w:abstractNumId w:val="45"/>
  </w:num>
  <w:num w:numId="30">
    <w:abstractNumId w:val="43"/>
  </w:num>
  <w:num w:numId="31">
    <w:abstractNumId w:val="33"/>
  </w:num>
  <w:num w:numId="32">
    <w:abstractNumId w:val="13"/>
  </w:num>
  <w:num w:numId="33">
    <w:abstractNumId w:val="17"/>
  </w:num>
  <w:num w:numId="34">
    <w:abstractNumId w:val="46"/>
  </w:num>
  <w:num w:numId="35">
    <w:abstractNumId w:val="8"/>
  </w:num>
  <w:num w:numId="36">
    <w:abstractNumId w:val="30"/>
  </w:num>
  <w:num w:numId="37">
    <w:abstractNumId w:val="35"/>
  </w:num>
  <w:num w:numId="38">
    <w:abstractNumId w:val="4"/>
  </w:num>
  <w:num w:numId="39">
    <w:abstractNumId w:val="19"/>
  </w:num>
  <w:num w:numId="40">
    <w:abstractNumId w:val="40"/>
  </w:num>
  <w:num w:numId="41">
    <w:abstractNumId w:val="29"/>
  </w:num>
  <w:num w:numId="42">
    <w:abstractNumId w:val="21"/>
  </w:num>
  <w:num w:numId="43">
    <w:abstractNumId w:val="37"/>
  </w:num>
  <w:num w:numId="44">
    <w:abstractNumId w:val="27"/>
  </w:num>
  <w:num w:numId="45">
    <w:abstractNumId w:val="38"/>
  </w:num>
  <w:num w:numId="46">
    <w:abstractNumId w:val="12"/>
  </w:num>
  <w:num w:numId="47">
    <w:abstractNumId w:val="11"/>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B33"/>
    <w:rsid w:val="0004428D"/>
    <w:rsid w:val="000A299C"/>
    <w:rsid w:val="000A7C7F"/>
    <w:rsid w:val="003B5D15"/>
    <w:rsid w:val="00456EF2"/>
    <w:rsid w:val="00507588"/>
    <w:rsid w:val="006905BE"/>
    <w:rsid w:val="007832BF"/>
    <w:rsid w:val="007C20DB"/>
    <w:rsid w:val="008C55D3"/>
    <w:rsid w:val="00930988"/>
    <w:rsid w:val="00A056FE"/>
    <w:rsid w:val="00AA0060"/>
    <w:rsid w:val="00AD3066"/>
    <w:rsid w:val="00B17B6A"/>
    <w:rsid w:val="00D20B33"/>
    <w:rsid w:val="00E2484B"/>
    <w:rsid w:val="00FD2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4BE2B3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D20B33"/>
    <w:pPr>
      <w:suppressAutoHyphens/>
    </w:pPr>
    <w:rPr>
      <w:rFonts w:ascii="Verdana" w:eastAsia="Times New Roman" w:hAnsi="Verdana"/>
      <w:szCs w:val="24"/>
      <w:lang w:val="en-GB" w:eastAsia="ar-SA"/>
    </w:rPr>
  </w:style>
  <w:style w:type="paragraph" w:styleId="Heading1">
    <w:name w:val="heading 1"/>
    <w:aliases w:val="Question Heading"/>
    <w:basedOn w:val="Normal"/>
    <w:next w:val="Normal"/>
    <w:link w:val="Heading1Char"/>
    <w:qFormat/>
    <w:rsid w:val="00D20B33"/>
    <w:pPr>
      <w:keepNext/>
      <w:keepLines/>
      <w:pageBreakBefore/>
      <w:pBdr>
        <w:bottom w:val="single" w:sz="4" w:space="12" w:color="882233"/>
      </w:pBdr>
      <w:spacing w:before="240" w:after="240" w:line="280" w:lineRule="atLeast"/>
      <w:outlineLvl w:val="0"/>
    </w:pPr>
    <w:rPr>
      <w:rFonts w:ascii="Arial Bold" w:hAnsi="Arial Bold" w:cs="Arial"/>
      <w:b/>
      <w:bCs/>
      <w:caps/>
      <w:sz w:val="26"/>
      <w:szCs w:val="32"/>
      <w:lang w:eastAsia="en-US"/>
    </w:rPr>
  </w:style>
  <w:style w:type="paragraph" w:styleId="Heading2">
    <w:name w:val="heading 2"/>
    <w:basedOn w:val="Normal"/>
    <w:next w:val="Normal"/>
    <w:link w:val="Heading2Char"/>
    <w:qFormat/>
    <w:rsid w:val="00D20B33"/>
    <w:pPr>
      <w:keepNext/>
      <w:outlineLvl w:val="1"/>
    </w:pPr>
    <w:rPr>
      <w:rFonts w:cs="Arial"/>
      <w:b/>
      <w:bCs/>
      <w:iCs/>
      <w:sz w:val="24"/>
      <w:szCs w:val="28"/>
    </w:rPr>
  </w:style>
  <w:style w:type="paragraph" w:styleId="Heading3">
    <w:name w:val="heading 3"/>
    <w:basedOn w:val="Normal"/>
    <w:next w:val="BodyText"/>
    <w:link w:val="Heading3Char"/>
    <w:qFormat/>
    <w:rsid w:val="00D20B33"/>
    <w:pPr>
      <w:keepNext/>
      <w:spacing w:before="240" w:after="60"/>
      <w:outlineLvl w:val="2"/>
    </w:pPr>
    <w:rPr>
      <w:rFonts w:ascii="Helvetica" w:hAnsi="Helvetica"/>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uestion Heading Char"/>
    <w:basedOn w:val="DefaultParagraphFont"/>
    <w:link w:val="Heading1"/>
    <w:rsid w:val="00D20B33"/>
    <w:rPr>
      <w:rFonts w:ascii="Arial Bold" w:eastAsia="Times New Roman" w:hAnsi="Arial Bold" w:cs="Arial"/>
      <w:b/>
      <w:bCs/>
      <w:caps/>
      <w:sz w:val="26"/>
      <w:szCs w:val="32"/>
      <w:lang w:val="en-GB"/>
    </w:rPr>
  </w:style>
  <w:style w:type="character" w:customStyle="1" w:styleId="Heading2Char">
    <w:name w:val="Heading 2 Char"/>
    <w:basedOn w:val="DefaultParagraphFont"/>
    <w:link w:val="Heading2"/>
    <w:rsid w:val="00D20B33"/>
    <w:rPr>
      <w:rFonts w:ascii="Verdana" w:eastAsia="Times New Roman" w:hAnsi="Verdana" w:cs="Arial"/>
      <w:b/>
      <w:bCs/>
      <w:iCs/>
      <w:sz w:val="24"/>
      <w:szCs w:val="28"/>
      <w:lang w:val="en-GB" w:eastAsia="ar-SA"/>
    </w:rPr>
  </w:style>
  <w:style w:type="paragraph" w:styleId="BodyText">
    <w:name w:val="Body Text"/>
    <w:basedOn w:val="Normal"/>
    <w:link w:val="BodyTextChar"/>
    <w:rsid w:val="00D20B33"/>
    <w:pPr>
      <w:spacing w:after="120"/>
    </w:pPr>
  </w:style>
  <w:style w:type="character" w:customStyle="1" w:styleId="BodyTextChar">
    <w:name w:val="Body Text Char"/>
    <w:basedOn w:val="DefaultParagraphFont"/>
    <w:link w:val="BodyText"/>
    <w:rsid w:val="00D20B33"/>
    <w:rPr>
      <w:rFonts w:ascii="Verdana" w:eastAsia="Times New Roman" w:hAnsi="Verdana" w:cs="Times New Roman"/>
      <w:szCs w:val="24"/>
      <w:lang w:val="en-GB" w:eastAsia="ar-SA"/>
    </w:rPr>
  </w:style>
  <w:style w:type="character" w:customStyle="1" w:styleId="Heading3Char">
    <w:name w:val="Heading 3 Char"/>
    <w:basedOn w:val="DefaultParagraphFont"/>
    <w:link w:val="Heading3"/>
    <w:rsid w:val="00D20B33"/>
    <w:rPr>
      <w:rFonts w:ascii="Helvetica" w:eastAsia="Times New Roman" w:hAnsi="Helvetica" w:cs="Times New Roman"/>
      <w:b/>
      <w:sz w:val="26"/>
      <w:szCs w:val="24"/>
      <w:lang w:val="en-US"/>
    </w:rPr>
  </w:style>
  <w:style w:type="character" w:styleId="PageNumber">
    <w:name w:val="page number"/>
    <w:basedOn w:val="DefaultParagraphFont"/>
    <w:rsid w:val="00D20B33"/>
    <w:rPr>
      <w:rFonts w:ascii="Verdana" w:hAnsi="Verdana"/>
      <w:sz w:val="16"/>
    </w:rPr>
  </w:style>
  <w:style w:type="character" w:styleId="FootnoteReference">
    <w:name w:val="footnote reference"/>
    <w:basedOn w:val="DefaultParagraphFont"/>
    <w:rsid w:val="00D20B33"/>
    <w:rPr>
      <w:rFonts w:ascii="Verdana" w:hAnsi="Verdana"/>
      <w:sz w:val="20"/>
      <w:vertAlign w:val="superscript"/>
    </w:rPr>
  </w:style>
  <w:style w:type="paragraph" w:customStyle="1" w:styleId="StyleTOC1BlueUnderlineAllcapsLeft0cmHanging05">
    <w:name w:val="Style TOC 1 + Blue Underline All caps Left:  0 cm Hanging:  0.5..."/>
    <w:basedOn w:val="TOC1"/>
    <w:rsid w:val="00D20B33"/>
    <w:pPr>
      <w:spacing w:before="120" w:line="280" w:lineRule="atLeast"/>
      <w:ind w:left="284" w:right="567" w:hanging="284"/>
    </w:pPr>
    <w:rPr>
      <w:b/>
      <w:bCs/>
      <w:caps/>
      <w:color w:val="0000FF"/>
      <w:szCs w:val="20"/>
      <w:u w:val="single"/>
      <w:lang w:eastAsia="en-GB"/>
    </w:rPr>
  </w:style>
  <w:style w:type="paragraph" w:styleId="TOC1">
    <w:name w:val="toc 1"/>
    <w:basedOn w:val="Normal"/>
    <w:next w:val="Normal"/>
    <w:autoRedefine/>
    <w:semiHidden/>
    <w:rsid w:val="00D20B33"/>
  </w:style>
  <w:style w:type="paragraph" w:styleId="FootnoteText">
    <w:name w:val="footnote text"/>
    <w:basedOn w:val="Normal"/>
    <w:link w:val="FootnoteTextChar"/>
    <w:rsid w:val="00D20B33"/>
    <w:pPr>
      <w:spacing w:line="280" w:lineRule="atLeast"/>
    </w:pPr>
    <w:rPr>
      <w:sz w:val="16"/>
      <w:lang w:eastAsia="en-GB"/>
    </w:rPr>
  </w:style>
  <w:style w:type="character" w:customStyle="1" w:styleId="FootnoteTextChar">
    <w:name w:val="Footnote Text Char"/>
    <w:basedOn w:val="DefaultParagraphFont"/>
    <w:link w:val="FootnoteText"/>
    <w:rsid w:val="00D20B33"/>
    <w:rPr>
      <w:rFonts w:ascii="Verdana" w:eastAsia="Times New Roman" w:hAnsi="Verdana" w:cs="Times New Roman"/>
      <w:sz w:val="16"/>
      <w:szCs w:val="24"/>
      <w:lang w:val="en-GB" w:eastAsia="en-GB"/>
    </w:rPr>
  </w:style>
  <w:style w:type="character" w:styleId="Hyperlink">
    <w:name w:val="Hyperlink"/>
    <w:basedOn w:val="DefaultParagraphFont"/>
    <w:rsid w:val="00D20B33"/>
    <w:rPr>
      <w:color w:val="0000FF"/>
      <w:u w:val="single"/>
    </w:rPr>
  </w:style>
  <w:style w:type="paragraph" w:styleId="TOC3">
    <w:name w:val="toc 3"/>
    <w:basedOn w:val="Normal"/>
    <w:next w:val="Normal"/>
    <w:rsid w:val="00D20B33"/>
    <w:pPr>
      <w:tabs>
        <w:tab w:val="right" w:leader="dot" w:pos="9628"/>
      </w:tabs>
      <w:ind w:left="567"/>
    </w:pPr>
    <w:rPr>
      <w:sz w:val="22"/>
    </w:rPr>
  </w:style>
  <w:style w:type="paragraph" w:styleId="Header">
    <w:name w:val="header"/>
    <w:basedOn w:val="Normal"/>
    <w:link w:val="HeaderChar"/>
    <w:rsid w:val="00D20B33"/>
    <w:pPr>
      <w:tabs>
        <w:tab w:val="center" w:pos="4153"/>
        <w:tab w:val="right" w:pos="8306"/>
      </w:tabs>
    </w:pPr>
  </w:style>
  <w:style w:type="character" w:customStyle="1" w:styleId="HeaderChar">
    <w:name w:val="Header Char"/>
    <w:basedOn w:val="DefaultParagraphFont"/>
    <w:link w:val="Header"/>
    <w:rsid w:val="00D20B33"/>
    <w:rPr>
      <w:rFonts w:ascii="Verdana" w:eastAsia="Times New Roman" w:hAnsi="Verdana" w:cs="Times New Roman"/>
      <w:szCs w:val="24"/>
      <w:lang w:val="en-GB" w:eastAsia="ar-SA"/>
    </w:rPr>
  </w:style>
  <w:style w:type="paragraph" w:styleId="Footer">
    <w:name w:val="footer"/>
    <w:basedOn w:val="Normal"/>
    <w:link w:val="FooterChar"/>
    <w:rsid w:val="00D20B33"/>
    <w:pPr>
      <w:tabs>
        <w:tab w:val="center" w:pos="4153"/>
        <w:tab w:val="right" w:pos="8306"/>
      </w:tabs>
    </w:pPr>
  </w:style>
  <w:style w:type="character" w:customStyle="1" w:styleId="FooterChar">
    <w:name w:val="Footer Char"/>
    <w:basedOn w:val="DefaultParagraphFont"/>
    <w:link w:val="Footer"/>
    <w:rsid w:val="00D20B33"/>
    <w:rPr>
      <w:rFonts w:ascii="Verdana" w:eastAsia="Times New Roman" w:hAnsi="Verdana" w:cs="Times New Roman"/>
      <w:szCs w:val="24"/>
      <w:lang w:val="en-GB" w:eastAsia="ar-SA"/>
    </w:rPr>
  </w:style>
  <w:style w:type="paragraph" w:customStyle="1" w:styleId="StyleVerdanaRight05cm">
    <w:name w:val="Style Verdana Right:  0.5 cm"/>
    <w:basedOn w:val="Normal"/>
    <w:rsid w:val="00D20B33"/>
  </w:style>
  <w:style w:type="character" w:customStyle="1" w:styleId="CommentTextChar">
    <w:name w:val="Comment Text Char"/>
    <w:basedOn w:val="DefaultParagraphFont"/>
    <w:link w:val="CommentText"/>
    <w:rsid w:val="00D20B33"/>
    <w:rPr>
      <w:rFonts w:ascii="Verdana" w:eastAsia="Times New Roman" w:hAnsi="Verdana"/>
      <w:lang w:val="en-GB" w:eastAsia="ar-SA"/>
    </w:rPr>
  </w:style>
  <w:style w:type="paragraph" w:styleId="CommentText">
    <w:name w:val="annotation text"/>
    <w:basedOn w:val="Normal"/>
    <w:link w:val="CommentTextChar"/>
    <w:rsid w:val="00D20B33"/>
    <w:rPr>
      <w:szCs w:val="20"/>
    </w:rPr>
  </w:style>
  <w:style w:type="character" w:customStyle="1" w:styleId="CommentTextChar1">
    <w:name w:val="Comment Text Char1"/>
    <w:basedOn w:val="DefaultParagraphFont"/>
    <w:uiPriority w:val="99"/>
    <w:semiHidden/>
    <w:rsid w:val="00D20B33"/>
    <w:rPr>
      <w:rFonts w:ascii="Verdana" w:eastAsia="Times New Roman" w:hAnsi="Verdana" w:cs="Times New Roman"/>
      <w:sz w:val="24"/>
      <w:szCs w:val="24"/>
      <w:lang w:val="en-GB" w:eastAsia="ar-SA"/>
    </w:rPr>
  </w:style>
  <w:style w:type="character" w:customStyle="1" w:styleId="CommentSubjectChar">
    <w:name w:val="Comment Subject Char"/>
    <w:basedOn w:val="CommentTextChar"/>
    <w:link w:val="CommentSubject"/>
    <w:rsid w:val="00D20B33"/>
    <w:rPr>
      <w:rFonts w:ascii="Verdana" w:eastAsia="Times New Roman" w:hAnsi="Verdana"/>
      <w:b/>
      <w:bCs/>
      <w:lang w:val="en-GB" w:eastAsia="ar-SA"/>
    </w:rPr>
  </w:style>
  <w:style w:type="paragraph" w:styleId="CommentSubject">
    <w:name w:val="annotation subject"/>
    <w:basedOn w:val="CommentText"/>
    <w:next w:val="CommentText"/>
    <w:link w:val="CommentSubjectChar"/>
    <w:rsid w:val="00D20B33"/>
    <w:rPr>
      <w:b/>
      <w:bCs/>
    </w:rPr>
  </w:style>
  <w:style w:type="character" w:customStyle="1" w:styleId="CommentSubjectChar1">
    <w:name w:val="Comment Subject Char1"/>
    <w:basedOn w:val="CommentTextChar1"/>
    <w:uiPriority w:val="99"/>
    <w:semiHidden/>
    <w:rsid w:val="00D20B33"/>
    <w:rPr>
      <w:rFonts w:ascii="Verdana" w:eastAsia="Times New Roman" w:hAnsi="Verdana" w:cs="Times New Roman"/>
      <w:b/>
      <w:bCs/>
      <w:sz w:val="24"/>
      <w:szCs w:val="24"/>
      <w:lang w:val="en-GB" w:eastAsia="ar-SA"/>
    </w:rPr>
  </w:style>
  <w:style w:type="character" w:styleId="FollowedHyperlink">
    <w:name w:val="FollowedHyperlink"/>
    <w:basedOn w:val="DefaultParagraphFont"/>
    <w:rsid w:val="00D20B33"/>
    <w:rPr>
      <w:color w:val="800080"/>
      <w:u w:val="single"/>
    </w:rPr>
  </w:style>
  <w:style w:type="character" w:customStyle="1" w:styleId="CharChar3">
    <w:name w:val="Char Char3"/>
    <w:basedOn w:val="DefaultParagraphFont"/>
    <w:rsid w:val="00D20B33"/>
    <w:rPr>
      <w:rFonts w:ascii="Verdana" w:hAnsi="Verdana"/>
      <w:szCs w:val="24"/>
      <w:lang w:val="en-GB" w:eastAsia="en-GB" w:bidi="ar-SA"/>
    </w:rPr>
  </w:style>
  <w:style w:type="character" w:customStyle="1" w:styleId="CharChar">
    <w:name w:val="Char Char"/>
    <w:basedOn w:val="DefaultParagraphFont"/>
    <w:rsid w:val="00D20B33"/>
    <w:rPr>
      <w:rFonts w:ascii="Verdana" w:eastAsia="Times New Roman" w:hAnsi="Verdana" w:cs="Times New Roman"/>
      <w:sz w:val="20"/>
      <w:szCs w:val="24"/>
      <w:lang w:val="en-GB" w:eastAsia="ar-SA"/>
    </w:rPr>
  </w:style>
  <w:style w:type="character" w:customStyle="1" w:styleId="object">
    <w:name w:val="object"/>
    <w:basedOn w:val="DefaultParagraphFont"/>
    <w:rsid w:val="00D20B33"/>
  </w:style>
  <w:style w:type="character" w:customStyle="1" w:styleId="urlblue">
    <w:name w:val="urlblue"/>
    <w:basedOn w:val="DefaultParagraphFont"/>
    <w:rsid w:val="00D20B33"/>
  </w:style>
  <w:style w:type="character" w:customStyle="1" w:styleId="url">
    <w:name w:val="url"/>
    <w:basedOn w:val="DefaultParagraphFont"/>
    <w:rsid w:val="00D20B33"/>
  </w:style>
  <w:style w:type="paragraph" w:styleId="NormalWeb">
    <w:name w:val="Normal (Web)"/>
    <w:basedOn w:val="Normal"/>
    <w:rsid w:val="00D20B33"/>
    <w:pPr>
      <w:suppressAutoHyphens w:val="0"/>
      <w:spacing w:beforeLines="1" w:afterLines="1"/>
    </w:pPr>
    <w:rPr>
      <w:rFonts w:ascii="Times" w:hAnsi="Times"/>
      <w:szCs w:val="20"/>
      <w:lang w:val="en-AU" w:eastAsia="en-US"/>
    </w:rPr>
  </w:style>
  <w:style w:type="table" w:styleId="TableGrid">
    <w:name w:val="Table Grid"/>
    <w:basedOn w:val="TableNormal"/>
    <w:rsid w:val="00966E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nhideWhenUsed/>
    <w:rsid w:val="00B64E79"/>
    <w:rPr>
      <w:rFonts w:ascii="Lucida Grande" w:hAnsi="Lucida Grande"/>
      <w:sz w:val="18"/>
      <w:szCs w:val="18"/>
    </w:rPr>
  </w:style>
  <w:style w:type="character" w:customStyle="1" w:styleId="BalloonTextChar">
    <w:name w:val="Balloon Text Char"/>
    <w:basedOn w:val="DefaultParagraphFont"/>
    <w:link w:val="BalloonText"/>
    <w:rsid w:val="00B64E79"/>
    <w:rPr>
      <w:rFonts w:ascii="Lucida Grande" w:eastAsia="Times New Roman" w:hAnsi="Lucida Grande"/>
      <w:sz w:val="18"/>
      <w:szCs w:val="18"/>
      <w:lang w:val="en-GB" w:eastAsia="ar-SA"/>
    </w:rPr>
  </w:style>
  <w:style w:type="character" w:styleId="CommentReference">
    <w:name w:val="annotation reference"/>
    <w:basedOn w:val="DefaultParagraphFont"/>
    <w:rsid w:val="00776B37"/>
    <w:rPr>
      <w:sz w:val="16"/>
      <w:szCs w:val="16"/>
    </w:rPr>
  </w:style>
  <w:style w:type="character" w:customStyle="1" w:styleId="HeaderChar1">
    <w:name w:val="Header Char1"/>
    <w:locked/>
    <w:rsid w:val="0004428D"/>
    <w:rPr>
      <w:rFonts w:ascii="Verdana" w:hAnsi="Verdana"/>
      <w:sz w:val="24"/>
      <w:lang w:val="en-GB" w:eastAsia="en-GB"/>
    </w:rPr>
  </w:style>
  <w:style w:type="character" w:customStyle="1" w:styleId="FooterChar2">
    <w:name w:val="Footer Char2"/>
    <w:locked/>
    <w:rsid w:val="0004428D"/>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297-tracking-godwits" TargetMode="External"/><Relationship Id="rId13" Type="http://schemas.openxmlformats.org/officeDocument/2006/relationships/hyperlink" Target="https://www.sciencelearn.org.nz/videos/720-the-impact-of-transmitters" TargetMode="External"/><Relationship Id="rId18" Type="http://schemas.openxmlformats.org/officeDocument/2006/relationships/hyperlink" Target="https://www.sciencelearn.org.nz/videos/141-godwits-in-flight" TargetMode="External"/><Relationship Id="rId26" Type="http://schemas.openxmlformats.org/officeDocument/2006/relationships/hyperlink" Target="https://www.sciencelearn.org.nz/resources/297-tracking-godwits" TargetMode="External"/><Relationship Id="rId39" Type="http://schemas.openxmlformats.org/officeDocument/2006/relationships/hyperlink" Target="https://www.sciencelearn.org.nz/videos/142-migration-timing" TargetMode="External"/><Relationship Id="rId3" Type="http://schemas.openxmlformats.org/officeDocument/2006/relationships/settings" Target="settings.xml"/><Relationship Id="rId21" Type="http://schemas.openxmlformats.org/officeDocument/2006/relationships/hyperlink" Target="https://www.sciencelearn.org.nz/resources/296-flight-of-the-godwit" TargetMode="External"/><Relationship Id="rId34" Type="http://schemas.openxmlformats.org/officeDocument/2006/relationships/hyperlink" Target="https://www.sciencelearn.org.nz/resources/296-flight-of-the-godwit" TargetMode="External"/><Relationship Id="rId42" Type="http://schemas.openxmlformats.org/officeDocument/2006/relationships/footer" Target="footer1.xml"/><Relationship Id="rId47" Type="http://schemas.openxmlformats.org/officeDocument/2006/relationships/fontTable" Target="fontTable.xml"/><Relationship Id="rId7" Type="http://schemas.openxmlformats.org/officeDocument/2006/relationships/hyperlink" Target="https://www.sciencelearn.org.nz/resources/296-flight-of-the-godwit" TargetMode="External"/><Relationship Id="rId12" Type="http://schemas.openxmlformats.org/officeDocument/2006/relationships/hyperlink" Target="https://www.sciencelearn.org.nz/videos/143-satellite-tagging" TargetMode="External"/><Relationship Id="rId17" Type="http://schemas.openxmlformats.org/officeDocument/2006/relationships/hyperlink" Target="https://www.sciencelearn.org.nz/videos/146-wings-with-feathers" TargetMode="External"/><Relationship Id="rId25" Type="http://schemas.openxmlformats.org/officeDocument/2006/relationships/hyperlink" Target="https://www.sciencelearn.org.nz/videos/721-the-longest-flight" TargetMode="External"/><Relationship Id="rId33" Type="http://schemas.openxmlformats.org/officeDocument/2006/relationships/hyperlink" Target="https://www.sciencelearn.org.nz/resources/308-feathers-and-flight" TargetMode="External"/><Relationship Id="rId38" Type="http://schemas.openxmlformats.org/officeDocument/2006/relationships/hyperlink" Target="https://www.sciencelearn.org.nz/resources/296-flight-of-the-godwit"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sciencelearn.org.nz/videos/719-how-do-they-do-it" TargetMode="External"/><Relationship Id="rId20" Type="http://schemas.openxmlformats.org/officeDocument/2006/relationships/hyperlink" Target="http://www.sciencelearn.org.nz/Thinking-Tools/Ethics-thinking-tool" TargetMode="External"/><Relationship Id="rId29" Type="http://schemas.openxmlformats.org/officeDocument/2006/relationships/hyperlink" Target="https://www.sciencelearn.org.nz/videos/145-capture-and-stress"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videos/721-the-longest-flight" TargetMode="External"/><Relationship Id="rId24" Type="http://schemas.openxmlformats.org/officeDocument/2006/relationships/hyperlink" Target="https://www.sciencelearn.org.nz/resources/296-flight-of-the-godwit" TargetMode="External"/><Relationship Id="rId32" Type="http://schemas.openxmlformats.org/officeDocument/2006/relationships/hyperlink" Target="https://www.sciencelearn.org.nz/resources/303-how-birds-fly" TargetMode="External"/><Relationship Id="rId37" Type="http://schemas.openxmlformats.org/officeDocument/2006/relationships/hyperlink" Target="https://www.sciencelearn.org.nz/videos/141-godwits-in-flight" TargetMode="External"/><Relationship Id="rId40" Type="http://schemas.openxmlformats.org/officeDocument/2006/relationships/image" Target="media/image1.jpe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sciencelearn.org.nz/videos/144-geolocators" TargetMode="External"/><Relationship Id="rId23" Type="http://schemas.openxmlformats.org/officeDocument/2006/relationships/hyperlink" Target="http://www.sciencelearn.org.nz/Contexts/Flight/Sci-Media/Videos/The-longest-flight" TargetMode="External"/><Relationship Id="rId28" Type="http://schemas.openxmlformats.org/officeDocument/2006/relationships/hyperlink" Target="https://www.sciencelearn.org.nz/videos/720-the-impact-of-transmitters" TargetMode="External"/><Relationship Id="rId36" Type="http://schemas.openxmlformats.org/officeDocument/2006/relationships/hyperlink" Target="https://www.sciencelearn.org.nz/videos/146-wings-with-feathers" TargetMode="External"/><Relationship Id="rId10" Type="http://schemas.openxmlformats.org/officeDocument/2006/relationships/hyperlink" Target="https://www.sciencelearn.org.nz/resources/308-feathers-and-flight" TargetMode="External"/><Relationship Id="rId19" Type="http://schemas.openxmlformats.org/officeDocument/2006/relationships/hyperlink" Target="https://www.sciencelearn.org.nz/videos/142-migration-timing" TargetMode="External"/><Relationship Id="rId31" Type="http://schemas.openxmlformats.org/officeDocument/2006/relationships/hyperlink" Target="https://www.sciencelearn.org.nz/resources/2363-ethics-thinking-toolkit" TargetMode="External"/><Relationship Id="rId44"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sciencelearn.org.nz/resources/308-feathers-and-flight" TargetMode="External"/><Relationship Id="rId14" Type="http://schemas.openxmlformats.org/officeDocument/2006/relationships/hyperlink" Target="https://www.sciencelearn.org.nz/videos/145-capture-and-stress" TargetMode="External"/><Relationship Id="rId22" Type="http://schemas.openxmlformats.org/officeDocument/2006/relationships/hyperlink" Target="https://www.sciencelearn.org.nz/resources/297-tracking-godwits" TargetMode="External"/><Relationship Id="rId27" Type="http://schemas.openxmlformats.org/officeDocument/2006/relationships/hyperlink" Target="https://www.sciencelearn.org.nz/videos/143-satellite-tagging" TargetMode="External"/><Relationship Id="rId30" Type="http://schemas.openxmlformats.org/officeDocument/2006/relationships/hyperlink" Target="https://www.sciencelearn.org.nz/videos/144-geolocators" TargetMode="External"/><Relationship Id="rId35" Type="http://schemas.openxmlformats.org/officeDocument/2006/relationships/hyperlink" Target="https://www.sciencelearn.org.nz/videos/719-how-do-they-do-it" TargetMode="External"/><Relationship Id="rId43" Type="http://schemas.openxmlformats.org/officeDocument/2006/relationships/image" Target="media/image3.jpe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sciencelearn.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2406</Words>
  <Characters>13717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Title of item (5 words)</vt:lpstr>
    </vt:vector>
  </TitlesOfParts>
  <Manager/>
  <Company>The University of Waikato</Company>
  <LinksUpToDate>false</LinksUpToDate>
  <CharactersWithSpaces>16091</CharactersWithSpaces>
  <SharedDoc>false</SharedDoc>
  <HyperlinkBase/>
  <HLinks>
    <vt:vector size="300" baseType="variant">
      <vt:variant>
        <vt:i4>196686</vt:i4>
      </vt:variant>
      <vt:variant>
        <vt:i4>141</vt:i4>
      </vt:variant>
      <vt:variant>
        <vt:i4>0</vt:i4>
      </vt:variant>
      <vt:variant>
        <vt:i4>5</vt:i4>
      </vt:variant>
      <vt:variant>
        <vt:lpwstr>http://www.sciencelearn.org.nz/Contexts/Flight/Sci-Media/Videos/Migration-timing</vt:lpwstr>
      </vt:variant>
      <vt:variant>
        <vt:lpwstr/>
      </vt:variant>
      <vt:variant>
        <vt:i4>6750321</vt:i4>
      </vt:variant>
      <vt:variant>
        <vt:i4>138</vt:i4>
      </vt:variant>
      <vt:variant>
        <vt:i4>0</vt:i4>
      </vt:variant>
      <vt:variant>
        <vt:i4>5</vt:i4>
      </vt:variant>
      <vt:variant>
        <vt:lpwstr>http://www.sciencelearn.org.nz/Contexts/Flight/NZ-Research/Flight-of-the-godwit</vt:lpwstr>
      </vt:variant>
      <vt:variant>
        <vt:lpwstr/>
      </vt:variant>
      <vt:variant>
        <vt:i4>3604581</vt:i4>
      </vt:variant>
      <vt:variant>
        <vt:i4>135</vt:i4>
      </vt:variant>
      <vt:variant>
        <vt:i4>0</vt:i4>
      </vt:variant>
      <vt:variant>
        <vt:i4>5</vt:i4>
      </vt:variant>
      <vt:variant>
        <vt:lpwstr/>
      </vt:variant>
      <vt:variant>
        <vt:lpwstr>e7</vt:lpwstr>
      </vt:variant>
      <vt:variant>
        <vt:i4>7274600</vt:i4>
      </vt:variant>
      <vt:variant>
        <vt:i4>132</vt:i4>
      </vt:variant>
      <vt:variant>
        <vt:i4>0</vt:i4>
      </vt:variant>
      <vt:variant>
        <vt:i4>5</vt:i4>
      </vt:variant>
      <vt:variant>
        <vt:lpwstr/>
      </vt:variant>
      <vt:variant>
        <vt:lpwstr>how</vt:lpwstr>
      </vt:variant>
      <vt:variant>
        <vt:i4>65539</vt:i4>
      </vt:variant>
      <vt:variant>
        <vt:i4>129</vt:i4>
      </vt:variant>
      <vt:variant>
        <vt:i4>0</vt:i4>
      </vt:variant>
      <vt:variant>
        <vt:i4>5</vt:i4>
      </vt:variant>
      <vt:variant>
        <vt:lpwstr>http://www.sciencelearn.org.nz/Contexts/Flight/Sci-Media/Videos/Godwits-in-flight</vt:lpwstr>
      </vt:variant>
      <vt:variant>
        <vt:lpwstr/>
      </vt:variant>
      <vt:variant>
        <vt:i4>7733349</vt:i4>
      </vt:variant>
      <vt:variant>
        <vt:i4>126</vt:i4>
      </vt:variant>
      <vt:variant>
        <vt:i4>0</vt:i4>
      </vt:variant>
      <vt:variant>
        <vt:i4>5</vt:i4>
      </vt:variant>
      <vt:variant>
        <vt:lpwstr>http://www.sciencelearn.org.nz/Contexts/Flight/Sci-Media/Videos/Wings-with-feathers</vt:lpwstr>
      </vt:variant>
      <vt:variant>
        <vt:lpwstr/>
      </vt:variant>
      <vt:variant>
        <vt:i4>6160475</vt:i4>
      </vt:variant>
      <vt:variant>
        <vt:i4>123</vt:i4>
      </vt:variant>
      <vt:variant>
        <vt:i4>0</vt:i4>
      </vt:variant>
      <vt:variant>
        <vt:i4>5</vt:i4>
      </vt:variant>
      <vt:variant>
        <vt:lpwstr>http://www.sciencelearn.org.nz/Contexts/Flight/Sci-Media/Videos/How-do-they-do-it</vt:lpwstr>
      </vt:variant>
      <vt:variant>
        <vt:lpwstr/>
      </vt:variant>
      <vt:variant>
        <vt:i4>6750321</vt:i4>
      </vt:variant>
      <vt:variant>
        <vt:i4>120</vt:i4>
      </vt:variant>
      <vt:variant>
        <vt:i4>0</vt:i4>
      </vt:variant>
      <vt:variant>
        <vt:i4>5</vt:i4>
      </vt:variant>
      <vt:variant>
        <vt:lpwstr>http://www.sciencelearn.org.nz/Contexts/Flight/NZ-Research/Flight-of-the-godwit</vt:lpwstr>
      </vt:variant>
      <vt:variant>
        <vt:lpwstr/>
      </vt:variant>
      <vt:variant>
        <vt:i4>4653077</vt:i4>
      </vt:variant>
      <vt:variant>
        <vt:i4>117</vt:i4>
      </vt:variant>
      <vt:variant>
        <vt:i4>0</vt:i4>
      </vt:variant>
      <vt:variant>
        <vt:i4>5</vt:i4>
      </vt:variant>
      <vt:variant>
        <vt:lpwstr>http://www.sciencelearn.org.nz/Contexts/Flight/Looking-Closer/Feathers-and-flight</vt:lpwstr>
      </vt:variant>
      <vt:variant>
        <vt:lpwstr/>
      </vt:variant>
      <vt:variant>
        <vt:i4>4128881</vt:i4>
      </vt:variant>
      <vt:variant>
        <vt:i4>114</vt:i4>
      </vt:variant>
      <vt:variant>
        <vt:i4>0</vt:i4>
      </vt:variant>
      <vt:variant>
        <vt:i4>5</vt:i4>
      </vt:variant>
      <vt:variant>
        <vt:lpwstr>http://www.sciencelearn.org.nz/Contexts/Flight/Science-Ideas-and-Concepts/How-birds-fly</vt:lpwstr>
      </vt:variant>
      <vt:variant>
        <vt:lpwstr/>
      </vt:variant>
      <vt:variant>
        <vt:i4>6553647</vt:i4>
      </vt:variant>
      <vt:variant>
        <vt:i4>111</vt:i4>
      </vt:variant>
      <vt:variant>
        <vt:i4>0</vt:i4>
      </vt:variant>
      <vt:variant>
        <vt:i4>5</vt:i4>
      </vt:variant>
      <vt:variant>
        <vt:lpwstr>http://www.sciencelearn.org.nz/Thinking-Tools/Ethics-thinking-tool</vt:lpwstr>
      </vt:variant>
      <vt:variant>
        <vt:lpwstr/>
      </vt:variant>
      <vt:variant>
        <vt:i4>2424892</vt:i4>
      </vt:variant>
      <vt:variant>
        <vt:i4>108</vt:i4>
      </vt:variant>
      <vt:variant>
        <vt:i4>0</vt:i4>
      </vt:variant>
      <vt:variant>
        <vt:i4>5</vt:i4>
      </vt:variant>
      <vt:variant>
        <vt:lpwstr>http://www.sciencelearn.org.nz/Contexts/Flight/Sci-Media/Videos/Geolocators</vt:lpwstr>
      </vt:variant>
      <vt:variant>
        <vt:lpwstr/>
      </vt:variant>
      <vt:variant>
        <vt:i4>2228257</vt:i4>
      </vt:variant>
      <vt:variant>
        <vt:i4>105</vt:i4>
      </vt:variant>
      <vt:variant>
        <vt:i4>0</vt:i4>
      </vt:variant>
      <vt:variant>
        <vt:i4>5</vt:i4>
      </vt:variant>
      <vt:variant>
        <vt:lpwstr>http://www.sciencelearn.org.nz/Contexts/Flight/Sci-Media/Videos/Capture-and-stress</vt:lpwstr>
      </vt:variant>
      <vt:variant>
        <vt:lpwstr/>
      </vt:variant>
      <vt:variant>
        <vt:i4>2424956</vt:i4>
      </vt:variant>
      <vt:variant>
        <vt:i4>102</vt:i4>
      </vt:variant>
      <vt:variant>
        <vt:i4>0</vt:i4>
      </vt:variant>
      <vt:variant>
        <vt:i4>5</vt:i4>
      </vt:variant>
      <vt:variant>
        <vt:lpwstr>http://www.sciencelearn.org.nz/Contexts/Flight/Sci-Media/Videos/The-impact-of-transmitters</vt:lpwstr>
      </vt:variant>
      <vt:variant>
        <vt:lpwstr/>
      </vt:variant>
      <vt:variant>
        <vt:i4>1048648</vt:i4>
      </vt:variant>
      <vt:variant>
        <vt:i4>99</vt:i4>
      </vt:variant>
      <vt:variant>
        <vt:i4>0</vt:i4>
      </vt:variant>
      <vt:variant>
        <vt:i4>5</vt:i4>
      </vt:variant>
      <vt:variant>
        <vt:lpwstr>http://www.sciencelearn.org.nz/Contexts/Flight/Sci-Media/Videos/Satellite-tagging</vt:lpwstr>
      </vt:variant>
      <vt:variant>
        <vt:lpwstr/>
      </vt:variant>
      <vt:variant>
        <vt:i4>6357092</vt:i4>
      </vt:variant>
      <vt:variant>
        <vt:i4>96</vt:i4>
      </vt:variant>
      <vt:variant>
        <vt:i4>0</vt:i4>
      </vt:variant>
      <vt:variant>
        <vt:i4>5</vt:i4>
      </vt:variant>
      <vt:variant>
        <vt:lpwstr>http://www.sciencelearn.org.nz/Contexts/Flight/NZ-Research/Tracking-godwits</vt:lpwstr>
      </vt:variant>
      <vt:variant>
        <vt:lpwstr/>
      </vt:variant>
      <vt:variant>
        <vt:i4>2424880</vt:i4>
      </vt:variant>
      <vt:variant>
        <vt:i4>93</vt:i4>
      </vt:variant>
      <vt:variant>
        <vt:i4>0</vt:i4>
      </vt:variant>
      <vt:variant>
        <vt:i4>5</vt:i4>
      </vt:variant>
      <vt:variant>
        <vt:lpwstr>http://www.sciencelearn.org.nz/Contexts/Flight/Sci-Media/Videos/The-longest-flight</vt:lpwstr>
      </vt:variant>
      <vt:variant>
        <vt:lpwstr/>
      </vt:variant>
      <vt:variant>
        <vt:i4>6619246</vt:i4>
      </vt:variant>
      <vt:variant>
        <vt:i4>90</vt:i4>
      </vt:variant>
      <vt:variant>
        <vt:i4>0</vt:i4>
      </vt:variant>
      <vt:variant>
        <vt:i4>5</vt:i4>
      </vt:variant>
      <vt:variant>
        <vt:lpwstr/>
      </vt:variant>
      <vt:variant>
        <vt:lpwstr>new</vt:lpwstr>
      </vt:variant>
      <vt:variant>
        <vt:i4>6422654</vt:i4>
      </vt:variant>
      <vt:variant>
        <vt:i4>87</vt:i4>
      </vt:variant>
      <vt:variant>
        <vt:i4>0</vt:i4>
      </vt:variant>
      <vt:variant>
        <vt:i4>5</vt:i4>
      </vt:variant>
      <vt:variant>
        <vt:lpwstr/>
      </vt:variant>
      <vt:variant>
        <vt:lpwstr>flyway</vt:lpwstr>
      </vt:variant>
      <vt:variant>
        <vt:i4>6750321</vt:i4>
      </vt:variant>
      <vt:variant>
        <vt:i4>84</vt:i4>
      </vt:variant>
      <vt:variant>
        <vt:i4>0</vt:i4>
      </vt:variant>
      <vt:variant>
        <vt:i4>5</vt:i4>
      </vt:variant>
      <vt:variant>
        <vt:lpwstr>http://www.sciencelearn.org.nz/Contexts/Flight/NZ-Research/Flight-of-the-godwit</vt:lpwstr>
      </vt:variant>
      <vt:variant>
        <vt:lpwstr/>
      </vt:variant>
      <vt:variant>
        <vt:i4>2424880</vt:i4>
      </vt:variant>
      <vt:variant>
        <vt:i4>81</vt:i4>
      </vt:variant>
      <vt:variant>
        <vt:i4>0</vt:i4>
      </vt:variant>
      <vt:variant>
        <vt:i4>5</vt:i4>
      </vt:variant>
      <vt:variant>
        <vt:lpwstr>http://www.sciencelearn.org.nz/Contexts/Flight/Sci-Media/Videos/The-longest-flight</vt:lpwstr>
      </vt:variant>
      <vt:variant>
        <vt:lpwstr/>
      </vt:variant>
      <vt:variant>
        <vt:i4>6357092</vt:i4>
      </vt:variant>
      <vt:variant>
        <vt:i4>78</vt:i4>
      </vt:variant>
      <vt:variant>
        <vt:i4>0</vt:i4>
      </vt:variant>
      <vt:variant>
        <vt:i4>5</vt:i4>
      </vt:variant>
      <vt:variant>
        <vt:lpwstr>http://www.sciencelearn.org.nz/Contexts/Flight/NZ-Research/Tracking-godwits</vt:lpwstr>
      </vt:variant>
      <vt:variant>
        <vt:lpwstr/>
      </vt:variant>
      <vt:variant>
        <vt:i4>6750321</vt:i4>
      </vt:variant>
      <vt:variant>
        <vt:i4>75</vt:i4>
      </vt:variant>
      <vt:variant>
        <vt:i4>0</vt:i4>
      </vt:variant>
      <vt:variant>
        <vt:i4>5</vt:i4>
      </vt:variant>
      <vt:variant>
        <vt:lpwstr>http://www.sciencelearn.org.nz/Contexts/Flight/NZ-Research/Flight-of-the-godwit</vt:lpwstr>
      </vt:variant>
      <vt:variant>
        <vt:lpwstr/>
      </vt:variant>
      <vt:variant>
        <vt:i4>3604581</vt:i4>
      </vt:variant>
      <vt:variant>
        <vt:i4>72</vt:i4>
      </vt:variant>
      <vt:variant>
        <vt:i4>0</vt:i4>
      </vt:variant>
      <vt:variant>
        <vt:i4>5</vt:i4>
      </vt:variant>
      <vt:variant>
        <vt:lpwstr/>
      </vt:variant>
      <vt:variant>
        <vt:lpwstr>e7</vt:lpwstr>
      </vt:variant>
      <vt:variant>
        <vt:i4>7274600</vt:i4>
      </vt:variant>
      <vt:variant>
        <vt:i4>69</vt:i4>
      </vt:variant>
      <vt:variant>
        <vt:i4>0</vt:i4>
      </vt:variant>
      <vt:variant>
        <vt:i4>5</vt:i4>
      </vt:variant>
      <vt:variant>
        <vt:lpwstr/>
      </vt:variant>
      <vt:variant>
        <vt:lpwstr>how</vt:lpwstr>
      </vt:variant>
      <vt:variant>
        <vt:i4>6553647</vt:i4>
      </vt:variant>
      <vt:variant>
        <vt:i4>66</vt:i4>
      </vt:variant>
      <vt:variant>
        <vt:i4>0</vt:i4>
      </vt:variant>
      <vt:variant>
        <vt:i4>5</vt:i4>
      </vt:variant>
      <vt:variant>
        <vt:lpwstr>http://www.sciencelearn.org.nz/Thinking-Tools/Ethics-thinking-tool</vt:lpwstr>
      </vt:variant>
      <vt:variant>
        <vt:lpwstr/>
      </vt:variant>
      <vt:variant>
        <vt:i4>6619246</vt:i4>
      </vt:variant>
      <vt:variant>
        <vt:i4>63</vt:i4>
      </vt:variant>
      <vt:variant>
        <vt:i4>0</vt:i4>
      </vt:variant>
      <vt:variant>
        <vt:i4>5</vt:i4>
      </vt:variant>
      <vt:variant>
        <vt:lpwstr/>
      </vt:variant>
      <vt:variant>
        <vt:lpwstr>new</vt:lpwstr>
      </vt:variant>
      <vt:variant>
        <vt:i4>6422654</vt:i4>
      </vt:variant>
      <vt:variant>
        <vt:i4>60</vt:i4>
      </vt:variant>
      <vt:variant>
        <vt:i4>0</vt:i4>
      </vt:variant>
      <vt:variant>
        <vt:i4>5</vt:i4>
      </vt:variant>
      <vt:variant>
        <vt:lpwstr/>
      </vt:variant>
      <vt:variant>
        <vt:lpwstr>flyway</vt:lpwstr>
      </vt:variant>
      <vt:variant>
        <vt:i4>196686</vt:i4>
      </vt:variant>
      <vt:variant>
        <vt:i4>57</vt:i4>
      </vt:variant>
      <vt:variant>
        <vt:i4>0</vt:i4>
      </vt:variant>
      <vt:variant>
        <vt:i4>5</vt:i4>
      </vt:variant>
      <vt:variant>
        <vt:lpwstr>http://www.sciencelearn.org.nz/Contexts/Flight/Sci-Media/Videos/Migration-timing</vt:lpwstr>
      </vt:variant>
      <vt:variant>
        <vt:lpwstr/>
      </vt:variant>
      <vt:variant>
        <vt:i4>65539</vt:i4>
      </vt:variant>
      <vt:variant>
        <vt:i4>54</vt:i4>
      </vt:variant>
      <vt:variant>
        <vt:i4>0</vt:i4>
      </vt:variant>
      <vt:variant>
        <vt:i4>5</vt:i4>
      </vt:variant>
      <vt:variant>
        <vt:lpwstr>http://www.sciencelearn.org.nz/Contexts/Flight/Sci-Media/Videos/Godwits-in-flight</vt:lpwstr>
      </vt:variant>
      <vt:variant>
        <vt:lpwstr/>
      </vt:variant>
      <vt:variant>
        <vt:i4>7733349</vt:i4>
      </vt:variant>
      <vt:variant>
        <vt:i4>51</vt:i4>
      </vt:variant>
      <vt:variant>
        <vt:i4>0</vt:i4>
      </vt:variant>
      <vt:variant>
        <vt:i4>5</vt:i4>
      </vt:variant>
      <vt:variant>
        <vt:lpwstr>http://www.sciencelearn.org.nz/Contexts/Flight/Sci-Media/Videos/Wings-with-feathers</vt:lpwstr>
      </vt:variant>
      <vt:variant>
        <vt:lpwstr/>
      </vt:variant>
      <vt:variant>
        <vt:i4>6160475</vt:i4>
      </vt:variant>
      <vt:variant>
        <vt:i4>48</vt:i4>
      </vt:variant>
      <vt:variant>
        <vt:i4>0</vt:i4>
      </vt:variant>
      <vt:variant>
        <vt:i4>5</vt:i4>
      </vt:variant>
      <vt:variant>
        <vt:lpwstr>http://www.sciencelearn.org.nz/Contexts/Flight/Sci-Media/Videos/How-do-they-do-it</vt:lpwstr>
      </vt:variant>
      <vt:variant>
        <vt:lpwstr/>
      </vt:variant>
      <vt:variant>
        <vt:i4>2424892</vt:i4>
      </vt:variant>
      <vt:variant>
        <vt:i4>45</vt:i4>
      </vt:variant>
      <vt:variant>
        <vt:i4>0</vt:i4>
      </vt:variant>
      <vt:variant>
        <vt:i4>5</vt:i4>
      </vt:variant>
      <vt:variant>
        <vt:lpwstr>http://www.sciencelearn.org.nz/Contexts/Flight/Sci-Media/Videos/Geolocators</vt:lpwstr>
      </vt:variant>
      <vt:variant>
        <vt:lpwstr/>
      </vt:variant>
      <vt:variant>
        <vt:i4>2228257</vt:i4>
      </vt:variant>
      <vt:variant>
        <vt:i4>42</vt:i4>
      </vt:variant>
      <vt:variant>
        <vt:i4>0</vt:i4>
      </vt:variant>
      <vt:variant>
        <vt:i4>5</vt:i4>
      </vt:variant>
      <vt:variant>
        <vt:lpwstr>http://www.sciencelearn.org.nz/Contexts/Flight/Sci-Media/Videos/Capture-and-stress</vt:lpwstr>
      </vt:variant>
      <vt:variant>
        <vt:lpwstr/>
      </vt:variant>
      <vt:variant>
        <vt:i4>2424956</vt:i4>
      </vt:variant>
      <vt:variant>
        <vt:i4>39</vt:i4>
      </vt:variant>
      <vt:variant>
        <vt:i4>0</vt:i4>
      </vt:variant>
      <vt:variant>
        <vt:i4>5</vt:i4>
      </vt:variant>
      <vt:variant>
        <vt:lpwstr>http://www.sciencelearn.org.nz/Contexts/Flight/Sci-Media/Videos/The-impact-of-transmitters</vt:lpwstr>
      </vt:variant>
      <vt:variant>
        <vt:lpwstr/>
      </vt:variant>
      <vt:variant>
        <vt:i4>1048648</vt:i4>
      </vt:variant>
      <vt:variant>
        <vt:i4>36</vt:i4>
      </vt:variant>
      <vt:variant>
        <vt:i4>0</vt:i4>
      </vt:variant>
      <vt:variant>
        <vt:i4>5</vt:i4>
      </vt:variant>
      <vt:variant>
        <vt:lpwstr>http://www.sciencelearn.org.nz/Contexts/Flight/Sci-Media/Videos/Satellite-tagging</vt:lpwstr>
      </vt:variant>
      <vt:variant>
        <vt:lpwstr/>
      </vt:variant>
      <vt:variant>
        <vt:i4>2424880</vt:i4>
      </vt:variant>
      <vt:variant>
        <vt:i4>33</vt:i4>
      </vt:variant>
      <vt:variant>
        <vt:i4>0</vt:i4>
      </vt:variant>
      <vt:variant>
        <vt:i4>5</vt:i4>
      </vt:variant>
      <vt:variant>
        <vt:lpwstr>http://www.sciencelearn.org.nz/Contexts/Flight/Sci-Media/Videos/The-longest-flight</vt:lpwstr>
      </vt:variant>
      <vt:variant>
        <vt:lpwstr/>
      </vt:variant>
      <vt:variant>
        <vt:i4>4653077</vt:i4>
      </vt:variant>
      <vt:variant>
        <vt:i4>30</vt:i4>
      </vt:variant>
      <vt:variant>
        <vt:i4>0</vt:i4>
      </vt:variant>
      <vt:variant>
        <vt:i4>5</vt:i4>
      </vt:variant>
      <vt:variant>
        <vt:lpwstr>http://www.sciencelearn.org.nz/Contexts/Flight/Looking-Closer/Feathers-and-flight</vt:lpwstr>
      </vt:variant>
      <vt:variant>
        <vt:lpwstr/>
      </vt:variant>
      <vt:variant>
        <vt:i4>4128881</vt:i4>
      </vt:variant>
      <vt:variant>
        <vt:i4>27</vt:i4>
      </vt:variant>
      <vt:variant>
        <vt:i4>0</vt:i4>
      </vt:variant>
      <vt:variant>
        <vt:i4>5</vt:i4>
      </vt:variant>
      <vt:variant>
        <vt:lpwstr>http://www.sciencelearn.org.nz/Contexts/Flight/Science-Ideas-and-Concepts/How-birds-fly</vt:lpwstr>
      </vt:variant>
      <vt:variant>
        <vt:lpwstr/>
      </vt:variant>
      <vt:variant>
        <vt:i4>6357092</vt:i4>
      </vt:variant>
      <vt:variant>
        <vt:i4>24</vt:i4>
      </vt:variant>
      <vt:variant>
        <vt:i4>0</vt:i4>
      </vt:variant>
      <vt:variant>
        <vt:i4>5</vt:i4>
      </vt:variant>
      <vt:variant>
        <vt:lpwstr>http://www.sciencelearn.org.nz/Contexts/Flight/NZ-Research/Tracking-godwits</vt:lpwstr>
      </vt:variant>
      <vt:variant>
        <vt:lpwstr/>
      </vt:variant>
      <vt:variant>
        <vt:i4>6750321</vt:i4>
      </vt:variant>
      <vt:variant>
        <vt:i4>21</vt:i4>
      </vt:variant>
      <vt:variant>
        <vt:i4>0</vt:i4>
      </vt:variant>
      <vt:variant>
        <vt:i4>5</vt:i4>
      </vt:variant>
      <vt:variant>
        <vt:lpwstr>http://www.sciencelearn.org.nz/Contexts/Flight/NZ-Research/Flight-of-the-godwit</vt:lpwstr>
      </vt:variant>
      <vt:variant>
        <vt:lpwstr/>
      </vt:variant>
      <vt:variant>
        <vt:i4>3604581</vt:i4>
      </vt:variant>
      <vt:variant>
        <vt:i4>18</vt:i4>
      </vt:variant>
      <vt:variant>
        <vt:i4>0</vt:i4>
      </vt:variant>
      <vt:variant>
        <vt:i4>5</vt:i4>
      </vt:variant>
      <vt:variant>
        <vt:lpwstr/>
      </vt:variant>
      <vt:variant>
        <vt:lpwstr>e7</vt:lpwstr>
      </vt:variant>
      <vt:variant>
        <vt:i4>7274600</vt:i4>
      </vt:variant>
      <vt:variant>
        <vt:i4>15</vt:i4>
      </vt:variant>
      <vt:variant>
        <vt:i4>0</vt:i4>
      </vt:variant>
      <vt:variant>
        <vt:i4>5</vt:i4>
      </vt:variant>
      <vt:variant>
        <vt:lpwstr/>
      </vt:variant>
      <vt:variant>
        <vt:lpwstr>how</vt:lpwstr>
      </vt:variant>
      <vt:variant>
        <vt:i4>6619246</vt:i4>
      </vt:variant>
      <vt:variant>
        <vt:i4>12</vt:i4>
      </vt:variant>
      <vt:variant>
        <vt:i4>0</vt:i4>
      </vt:variant>
      <vt:variant>
        <vt:i4>5</vt:i4>
      </vt:variant>
      <vt:variant>
        <vt:lpwstr/>
      </vt:variant>
      <vt:variant>
        <vt:lpwstr>new</vt:lpwstr>
      </vt:variant>
      <vt:variant>
        <vt:i4>6422654</vt:i4>
      </vt:variant>
      <vt:variant>
        <vt:i4>9</vt:i4>
      </vt:variant>
      <vt:variant>
        <vt:i4>0</vt:i4>
      </vt:variant>
      <vt:variant>
        <vt:i4>5</vt:i4>
      </vt:variant>
      <vt:variant>
        <vt:lpwstr/>
      </vt:variant>
      <vt:variant>
        <vt:lpwstr>flyway</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9</vt:i4>
      </vt:variant>
      <vt:variant>
        <vt:i4>0</vt:i4>
      </vt:variant>
      <vt:variant>
        <vt:i4>5</vt:i4>
      </vt:variant>
      <vt:variant>
        <vt:lpwstr>http://www.sciencelearn.org.nz/</vt:lpwstr>
      </vt:variant>
      <vt:variant>
        <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Tracking E7</dc:title>
  <dc:subject/>
  <dc:creator>Science Learning Hub The University of Waikato</dc:creator>
  <cp:keywords/>
  <dc:description/>
  <cp:lastModifiedBy>Vanya Bootham</cp:lastModifiedBy>
  <cp:revision>2</cp:revision>
  <dcterms:created xsi:type="dcterms:W3CDTF">2018-05-31T06:35:00Z</dcterms:created>
  <dcterms:modified xsi:type="dcterms:W3CDTF">2018-05-31T06:35:00Z</dcterms:modified>
  <cp:category/>
</cp:coreProperties>
</file>