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C5E7" w14:textId="77777777" w:rsidR="00B40333" w:rsidRDefault="00B40333" w:rsidP="00B40333">
      <w:pPr>
        <w:jc w:val="center"/>
        <w:rPr>
          <w:b/>
          <w:sz w:val="24"/>
          <w:szCs w:val="24"/>
        </w:rPr>
      </w:pPr>
      <w:r>
        <w:rPr>
          <w:b/>
          <w:sz w:val="24"/>
          <w:szCs w:val="24"/>
        </w:rPr>
        <w:t>ACTIVITY: DIY plastic recycling plant</w:t>
      </w:r>
    </w:p>
    <w:p w14:paraId="0A981C2B" w14:textId="77777777" w:rsidR="00B40333" w:rsidRDefault="00B40333" w:rsidP="00B40333"/>
    <w:p w14:paraId="087D4AA8" w14:textId="77777777" w:rsidR="00B40333" w:rsidRDefault="00B40333" w:rsidP="00B40333">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9A5C8E0" w14:textId="77777777" w:rsidR="00B40333" w:rsidRDefault="00B40333" w:rsidP="00B40333">
      <w:pPr>
        <w:pBdr>
          <w:top w:val="single" w:sz="4" w:space="1" w:color="auto"/>
          <w:left w:val="single" w:sz="4" w:space="1" w:color="auto"/>
          <w:bottom w:val="single" w:sz="4" w:space="1" w:color="auto"/>
          <w:right w:val="single" w:sz="4" w:space="1" w:color="auto"/>
        </w:pBdr>
      </w:pPr>
    </w:p>
    <w:p w14:paraId="78181BE7" w14:textId="77777777" w:rsidR="00B40333" w:rsidRDefault="00B40333" w:rsidP="00B40333">
      <w:pPr>
        <w:pBdr>
          <w:top w:val="single" w:sz="4" w:space="1" w:color="auto"/>
          <w:left w:val="single" w:sz="4" w:space="1" w:color="auto"/>
          <w:bottom w:val="single" w:sz="4" w:space="1" w:color="auto"/>
          <w:right w:val="single" w:sz="4" w:space="1" w:color="auto"/>
        </w:pBdr>
      </w:pPr>
      <w:r>
        <w:t>In this activity, students use Hub resources to design and operate their own PET plastic wash and recycling plant, loosely based on the Flight Plastics process.</w:t>
      </w:r>
    </w:p>
    <w:p w14:paraId="4FF367A6" w14:textId="77777777" w:rsidR="00B40333" w:rsidRDefault="00B40333" w:rsidP="00B40333">
      <w:pPr>
        <w:pBdr>
          <w:top w:val="single" w:sz="4" w:space="1" w:color="auto"/>
          <w:left w:val="single" w:sz="4" w:space="1" w:color="auto"/>
          <w:bottom w:val="single" w:sz="4" w:space="1" w:color="auto"/>
          <w:right w:val="single" w:sz="4" w:space="1" w:color="auto"/>
        </w:pBdr>
        <w:rPr>
          <w:b/>
        </w:rPr>
      </w:pPr>
    </w:p>
    <w:p w14:paraId="47DC3986" w14:textId="77777777" w:rsidR="00B40333" w:rsidRDefault="00B40333" w:rsidP="00B40333">
      <w:pPr>
        <w:pBdr>
          <w:top w:val="single" w:sz="4" w:space="1" w:color="auto"/>
          <w:left w:val="single" w:sz="4" w:space="1" w:color="auto"/>
          <w:bottom w:val="single" w:sz="4" w:space="1" w:color="auto"/>
          <w:right w:val="single" w:sz="4" w:space="1" w:color="auto"/>
        </w:pBdr>
      </w:pPr>
      <w:r>
        <w:t>By the end of this activity, students should be able to:</w:t>
      </w:r>
    </w:p>
    <w:p w14:paraId="6697AAEF" w14:textId="77777777" w:rsidR="00B40333" w:rsidRDefault="00B40333" w:rsidP="00B40333">
      <w:pPr>
        <w:numPr>
          <w:ilvl w:val="0"/>
          <w:numId w:val="2"/>
        </w:numPr>
        <w:pBdr>
          <w:top w:val="single" w:sz="4" w:space="1" w:color="auto"/>
          <w:left w:val="single" w:sz="4" w:space="1" w:color="auto"/>
          <w:bottom w:val="single" w:sz="4" w:space="1" w:color="auto"/>
          <w:right w:val="single" w:sz="4" w:space="1" w:color="auto"/>
          <w:between w:val="nil"/>
        </w:pBdr>
      </w:pPr>
      <w:r>
        <w:t>use written and visual resources to gain information about the plastic recycling process</w:t>
      </w:r>
    </w:p>
    <w:p w14:paraId="63858A2F" w14:textId="77777777" w:rsidR="00B40333" w:rsidRDefault="00B40333" w:rsidP="00B40333">
      <w:pPr>
        <w:numPr>
          <w:ilvl w:val="0"/>
          <w:numId w:val="2"/>
        </w:numPr>
        <w:pBdr>
          <w:top w:val="single" w:sz="4" w:space="1" w:color="auto"/>
          <w:left w:val="single" w:sz="4" w:space="1" w:color="auto"/>
          <w:bottom w:val="single" w:sz="4" w:space="1" w:color="auto"/>
          <w:right w:val="single" w:sz="4" w:space="1" w:color="auto"/>
          <w:between w:val="nil"/>
        </w:pBdr>
      </w:pPr>
      <w:r>
        <w:t>discuss some of the steps involved in processing/recycling a PET plastic item</w:t>
      </w:r>
    </w:p>
    <w:p w14:paraId="1513147A" w14:textId="77777777" w:rsidR="00B40333" w:rsidRDefault="00B40333" w:rsidP="00B40333">
      <w:pPr>
        <w:numPr>
          <w:ilvl w:val="0"/>
          <w:numId w:val="2"/>
        </w:numPr>
        <w:pBdr>
          <w:top w:val="single" w:sz="4" w:space="1" w:color="auto"/>
          <w:left w:val="single" w:sz="4" w:space="1" w:color="auto"/>
          <w:bottom w:val="single" w:sz="4" w:space="1" w:color="auto"/>
          <w:right w:val="single" w:sz="4" w:space="1" w:color="auto"/>
          <w:between w:val="nil"/>
        </w:pBdr>
      </w:pPr>
      <w:r>
        <w:t>place the steps in the order they are likely to happen</w:t>
      </w:r>
    </w:p>
    <w:p w14:paraId="18055946" w14:textId="77777777" w:rsidR="00B40333" w:rsidRDefault="00B40333" w:rsidP="00B40333">
      <w:pPr>
        <w:numPr>
          <w:ilvl w:val="0"/>
          <w:numId w:val="2"/>
        </w:numPr>
        <w:pBdr>
          <w:top w:val="single" w:sz="4" w:space="1" w:color="auto"/>
          <w:left w:val="single" w:sz="4" w:space="1" w:color="auto"/>
          <w:bottom w:val="single" w:sz="4" w:space="1" w:color="auto"/>
          <w:right w:val="single" w:sz="4" w:space="1" w:color="auto"/>
          <w:between w:val="nil"/>
        </w:pBdr>
      </w:pPr>
      <w:r>
        <w:t>design a model of the recycling process using familiar, everyday materials</w:t>
      </w:r>
    </w:p>
    <w:p w14:paraId="203E9AD0" w14:textId="77777777" w:rsidR="00B40333" w:rsidRDefault="00B40333" w:rsidP="00B40333">
      <w:pPr>
        <w:numPr>
          <w:ilvl w:val="0"/>
          <w:numId w:val="2"/>
        </w:numPr>
        <w:pBdr>
          <w:top w:val="single" w:sz="4" w:space="1" w:color="auto"/>
          <w:left w:val="single" w:sz="4" w:space="1" w:color="auto"/>
          <w:bottom w:val="single" w:sz="4" w:space="1" w:color="auto"/>
          <w:right w:val="single" w:sz="4" w:space="1" w:color="auto"/>
          <w:between w:val="nil"/>
        </w:pBdr>
      </w:pPr>
      <w:r>
        <w:t>discuss how the model represents the actual steps in the recycling process</w:t>
      </w:r>
    </w:p>
    <w:p w14:paraId="1CC5E2E0" w14:textId="77777777" w:rsidR="00B40333" w:rsidRPr="000B0A40" w:rsidRDefault="00B40333" w:rsidP="00B40333">
      <w:pPr>
        <w:numPr>
          <w:ilvl w:val="0"/>
          <w:numId w:val="2"/>
        </w:numPr>
        <w:pBdr>
          <w:top w:val="single" w:sz="4" w:space="1" w:color="auto"/>
          <w:left w:val="single" w:sz="4" w:space="1" w:color="auto"/>
          <w:bottom w:val="single" w:sz="4" w:space="1" w:color="auto"/>
          <w:right w:val="single" w:sz="4" w:space="1" w:color="auto"/>
          <w:between w:val="nil"/>
        </w:pBdr>
        <w:rPr>
          <w:b/>
        </w:rPr>
      </w:pPr>
      <w:r>
        <w:t>consider how recycling fits into the use and reuse of plastics.</w:t>
      </w:r>
    </w:p>
    <w:p w14:paraId="6E9D5F86" w14:textId="77777777" w:rsidR="00B40333" w:rsidRDefault="00B40333" w:rsidP="00B40333"/>
    <w:p w14:paraId="266681B5" w14:textId="77777777" w:rsidR="00B40333" w:rsidRDefault="00000000" w:rsidP="00B40333">
      <w:pPr>
        <w:rPr>
          <w:rStyle w:val="Hyperlink"/>
        </w:rPr>
      </w:pPr>
      <w:hyperlink w:anchor="Introduction" w:history="1">
        <w:r w:rsidR="00B40333">
          <w:rPr>
            <w:rStyle w:val="Hyperlink"/>
          </w:rPr>
          <w:t>Background information for teachers</w:t>
        </w:r>
      </w:hyperlink>
    </w:p>
    <w:p w14:paraId="458AB121" w14:textId="77777777" w:rsidR="00B40333" w:rsidRDefault="00000000" w:rsidP="00B40333">
      <w:pPr>
        <w:rPr>
          <w:rStyle w:val="Hyperlink"/>
        </w:rPr>
      </w:pPr>
      <w:hyperlink w:anchor="Equipment" w:history="1">
        <w:r w:rsidR="00B40333" w:rsidRPr="0095299E">
          <w:rPr>
            <w:rStyle w:val="Hyperlink"/>
          </w:rPr>
          <w:t>Equipment required</w:t>
        </w:r>
      </w:hyperlink>
    </w:p>
    <w:p w14:paraId="74BA178D" w14:textId="77777777" w:rsidR="00B40333" w:rsidRPr="00C876E5" w:rsidRDefault="00000000" w:rsidP="00B40333">
      <w:hyperlink w:anchor="teacher" w:history="1">
        <w:r w:rsidR="00B40333" w:rsidRPr="00E43F2A">
          <w:rPr>
            <w:rStyle w:val="Hyperlink"/>
          </w:rPr>
          <w:t>Teacher instructions</w:t>
        </w:r>
      </w:hyperlink>
    </w:p>
    <w:p w14:paraId="222670E3" w14:textId="77777777" w:rsidR="00B40333" w:rsidRDefault="00000000" w:rsidP="00B40333">
      <w:pPr>
        <w:rPr>
          <w:rStyle w:val="Hyperlink"/>
        </w:rPr>
      </w:pPr>
      <w:hyperlink w:anchor="student" w:history="1">
        <w:r w:rsidR="00B40333" w:rsidRPr="0095299E">
          <w:rPr>
            <w:rStyle w:val="Hyperlink"/>
          </w:rPr>
          <w:t>Student instructions</w:t>
        </w:r>
      </w:hyperlink>
    </w:p>
    <w:p w14:paraId="37C58743" w14:textId="77777777" w:rsidR="00B40333" w:rsidRDefault="00B40333" w:rsidP="00B40333"/>
    <w:p w14:paraId="2FE2E42A" w14:textId="77777777" w:rsidR="00B40333" w:rsidRPr="00207C12" w:rsidRDefault="00B40333" w:rsidP="00B40333">
      <w:pPr>
        <w:rPr>
          <w:b/>
        </w:rPr>
      </w:pPr>
      <w:bookmarkStart w:id="0" w:name="Introduction"/>
      <w:bookmarkEnd w:id="0"/>
      <w:r>
        <w:rPr>
          <w:b/>
        </w:rPr>
        <w:t>Background information for teachers</w:t>
      </w:r>
    </w:p>
    <w:p w14:paraId="2E57FC65" w14:textId="77777777" w:rsidR="00B40333" w:rsidRDefault="00B40333" w:rsidP="00B40333"/>
    <w:p w14:paraId="007A8011" w14:textId="7024E7B9" w:rsidR="00B40333" w:rsidRPr="00A9330E" w:rsidRDefault="00B40333" w:rsidP="00B40333">
      <w:r>
        <w:t xml:space="preserve">In 2017, Lower Hutt business Flight Plastics opened New Zealand’s first PET plastic wash and recycling plant. (PET has the recycling identification number 1.) Flight Plastics turns recycled plastic into RPET flakes and uses the flakes to make new PET food-grade packaging. Read about the process in the article </w:t>
      </w:r>
      <w:hyperlink r:id="rId7">
        <w:r>
          <w:rPr>
            <w:color w:val="0563C1"/>
            <w:u w:val="single"/>
          </w:rPr>
          <w:t>Flight Plastics recycling technology</w:t>
        </w:r>
      </w:hyperlink>
      <w:r>
        <w:t xml:space="preserve"> and view the plant in the video </w:t>
      </w:r>
      <w:hyperlink r:id="rId8">
        <w:r>
          <w:rPr>
            <w:color w:val="0563C1"/>
            <w:u w:val="single"/>
          </w:rPr>
          <w:t>Flight Plastics recycling plant in action</w:t>
        </w:r>
      </w:hyperlink>
      <w:r>
        <w:t>.</w:t>
      </w:r>
      <w:r w:rsidR="00A9330E">
        <w:t xml:space="preserve"> In </w:t>
      </w:r>
      <w:r w:rsidR="00A9330E" w:rsidRPr="00A9330E">
        <w:rPr>
          <w:rFonts w:cs="Arial"/>
        </w:rPr>
        <w:t>2021 the Pact Group acquired Flight Plastics</w:t>
      </w:r>
      <w:r w:rsidR="00A9330E">
        <w:rPr>
          <w:rFonts w:cs="Arial"/>
        </w:rPr>
        <w:t xml:space="preserve"> and it was renamed </w:t>
      </w:r>
      <w:r w:rsidR="00A9330E" w:rsidRPr="00A9330E">
        <w:rPr>
          <w:rFonts w:cs="Arial"/>
        </w:rPr>
        <w:t>Pact Packaging.</w:t>
      </w:r>
    </w:p>
    <w:p w14:paraId="768FC9B0" w14:textId="77777777" w:rsidR="00B40333" w:rsidRDefault="00B40333" w:rsidP="00B40333"/>
    <w:p w14:paraId="05396A04" w14:textId="77777777" w:rsidR="00B40333" w:rsidRDefault="00B40333" w:rsidP="00B40333">
      <w:r>
        <w:t xml:space="preserve">Students use these resources to help them design, build and operate their own PET wash and recycling plant simulation. The activity has two components: </w:t>
      </w:r>
    </w:p>
    <w:p w14:paraId="06A4CAE3" w14:textId="5F830B5D" w:rsidR="00B40333" w:rsidRPr="00A9605B" w:rsidRDefault="00B40333" w:rsidP="00B40333">
      <w:pPr>
        <w:numPr>
          <w:ilvl w:val="0"/>
          <w:numId w:val="2"/>
        </w:numPr>
      </w:pPr>
      <w:r w:rsidRPr="00A9605B">
        <w:t>Identifying the steps in the recycling process – from the recycling bin to a new PET package.</w:t>
      </w:r>
      <w:r>
        <w:t xml:space="preserve"> (This is a simplified process, loosely based on the </w:t>
      </w:r>
      <w:r w:rsidR="003813DE" w:rsidRPr="00A9330E">
        <w:rPr>
          <w:rFonts w:cs="Arial"/>
        </w:rPr>
        <w:t>Pact Packaging</w:t>
      </w:r>
      <w:r>
        <w:t xml:space="preserve"> process.) </w:t>
      </w:r>
    </w:p>
    <w:p w14:paraId="7B08191D" w14:textId="77777777" w:rsidR="00B40333" w:rsidRPr="00A9605B" w:rsidRDefault="00B40333" w:rsidP="00B40333">
      <w:pPr>
        <w:numPr>
          <w:ilvl w:val="0"/>
          <w:numId w:val="2"/>
        </w:numPr>
      </w:pPr>
      <w:r w:rsidRPr="00A9605B">
        <w:t xml:space="preserve">A hands-on wash, recycling and manufacturing plant simulation. </w:t>
      </w:r>
    </w:p>
    <w:p w14:paraId="00B865A6" w14:textId="77777777" w:rsidR="00B40333" w:rsidRDefault="00B40333" w:rsidP="00B40333"/>
    <w:p w14:paraId="3D204B60" w14:textId="77777777" w:rsidR="00B40333" w:rsidRDefault="00B40333" w:rsidP="00B40333">
      <w:r>
        <w:t>Modify the activity to meet the needs/abilities of your students and to suit your programme. The student worksheets are in Word, so you can modify them as desired.</w:t>
      </w:r>
    </w:p>
    <w:p w14:paraId="1AF872F3" w14:textId="77777777" w:rsidR="00B40333" w:rsidRDefault="00B40333" w:rsidP="00B40333"/>
    <w:p w14:paraId="485EA7BF" w14:textId="77777777" w:rsidR="00B40333" w:rsidRPr="00A9605B" w:rsidRDefault="00B40333" w:rsidP="00B40333">
      <w:pPr>
        <w:rPr>
          <w:b/>
          <w:i/>
        </w:rPr>
      </w:pPr>
      <w:r w:rsidRPr="00A9605B">
        <w:rPr>
          <w:b/>
          <w:i/>
        </w:rPr>
        <w:t>Suggestions for the hands-on simulation</w:t>
      </w:r>
    </w:p>
    <w:p w14:paraId="7256318F" w14:textId="77777777" w:rsidR="00B40333" w:rsidRDefault="00B40333" w:rsidP="00B40333"/>
    <w:p w14:paraId="6FB83FB8" w14:textId="63C904FB" w:rsidR="00B40333" w:rsidRDefault="00B40333" w:rsidP="00B40333">
      <w:r>
        <w:t xml:space="preserve">Bring the </w:t>
      </w:r>
      <w:r w:rsidR="003813DE" w:rsidRPr="00A9330E">
        <w:rPr>
          <w:rFonts w:cs="Arial"/>
        </w:rPr>
        <w:t>Pact Packaging</w:t>
      </w:r>
      <w:r>
        <w:t xml:space="preserve"> recycling process to life with a classroom simulation. Using a model is an example of the nature of science Investigating in science strand. It also helps students to visualise the multi-step process. Discussion will assist with connecting the model components to the actual process. </w:t>
      </w:r>
    </w:p>
    <w:p w14:paraId="0A7170F4" w14:textId="77777777" w:rsidR="00B40333" w:rsidRDefault="00B40333" w:rsidP="00B40333"/>
    <w:p w14:paraId="3D0704E7" w14:textId="77777777" w:rsidR="00B40333" w:rsidRDefault="00B40333" w:rsidP="00B40333">
      <w:r>
        <w:t>Ideally, the students will design much of the simulation themselves, but here are a few ideas to get you started:</w:t>
      </w:r>
    </w:p>
    <w:p w14:paraId="5153D79A" w14:textId="77777777" w:rsidR="00B40333" w:rsidRDefault="00B40333" w:rsidP="00B40333">
      <w:pPr>
        <w:pStyle w:val="ListParagraph"/>
        <w:numPr>
          <w:ilvl w:val="0"/>
          <w:numId w:val="4"/>
        </w:numPr>
      </w:pPr>
      <w:r>
        <w:t xml:space="preserve">Designate areas of the classroom or outdoor area to represent the various locations of the recycling and manufacturing process. </w:t>
      </w:r>
    </w:p>
    <w:p w14:paraId="188305F1" w14:textId="77777777" w:rsidR="00B40333" w:rsidRDefault="00B40333" w:rsidP="00B40333">
      <w:pPr>
        <w:pStyle w:val="ListParagraph"/>
        <w:numPr>
          <w:ilvl w:val="0"/>
          <w:numId w:val="4"/>
        </w:numPr>
      </w:pPr>
      <w:r>
        <w:t xml:space="preserve">Begin the simulation with a bin of recyclables. </w:t>
      </w:r>
    </w:p>
    <w:p w14:paraId="75879D9A" w14:textId="77777777" w:rsidR="00B40333" w:rsidRDefault="00B40333" w:rsidP="00B40333">
      <w:pPr>
        <w:pStyle w:val="ListParagraph"/>
        <w:numPr>
          <w:ilvl w:val="0"/>
          <w:numId w:val="4"/>
        </w:numPr>
      </w:pPr>
      <w:r>
        <w:t xml:space="preserve">Try to mimic your local situation by either having one or several toy trucks remove the recyclables to the sorting station. </w:t>
      </w:r>
    </w:p>
    <w:p w14:paraId="6EB61FD8" w14:textId="77777777" w:rsidR="00B40333" w:rsidRDefault="00B40333" w:rsidP="00B40333">
      <w:pPr>
        <w:pStyle w:val="ListParagraph"/>
        <w:numPr>
          <w:ilvl w:val="0"/>
          <w:numId w:val="4"/>
        </w:numPr>
      </w:pPr>
      <w:r>
        <w:t xml:space="preserve">Sort the items by material. </w:t>
      </w:r>
    </w:p>
    <w:p w14:paraId="5BF087E5" w14:textId="77777777" w:rsidR="00B40333" w:rsidRDefault="00B40333" w:rsidP="00B40333">
      <w:pPr>
        <w:pStyle w:val="ListParagraph"/>
        <w:numPr>
          <w:ilvl w:val="0"/>
          <w:numId w:val="4"/>
        </w:numPr>
      </w:pPr>
      <w:r>
        <w:t xml:space="preserve">Squash and bale the items (with rubber bands) and use the trucks to send the different materials on their way. </w:t>
      </w:r>
    </w:p>
    <w:p w14:paraId="359A41B8" w14:textId="06C78E67" w:rsidR="00B40333" w:rsidRDefault="00B40333" w:rsidP="00B40333">
      <w:pPr>
        <w:pStyle w:val="ListParagraph"/>
        <w:numPr>
          <w:ilvl w:val="0"/>
          <w:numId w:val="4"/>
        </w:numPr>
      </w:pPr>
      <w:r>
        <w:t xml:space="preserve">PET items go to the wash plant. (For more information about what happens to recyclable materials other than PET, visit </w:t>
      </w:r>
      <w:hyperlink r:id="rId9" w:history="1">
        <w:r w:rsidR="00A9330E">
          <w:rPr>
            <w:rStyle w:val="Hyperlink"/>
          </w:rPr>
          <w:t>www.plastics.org.nz/environment/faqs</w:t>
        </w:r>
      </w:hyperlink>
      <w:r>
        <w:t xml:space="preserve">.) </w:t>
      </w:r>
    </w:p>
    <w:p w14:paraId="79D80E66" w14:textId="77777777" w:rsidR="00B40333" w:rsidRDefault="00B40333" w:rsidP="00B40333">
      <w:pPr>
        <w:pStyle w:val="ListParagraph"/>
        <w:numPr>
          <w:ilvl w:val="0"/>
          <w:numId w:val="4"/>
        </w:numPr>
      </w:pPr>
      <w:r>
        <w:lastRenderedPageBreak/>
        <w:t xml:space="preserve">Use a sink or bucket to remove labels and glue. Flight repeats this process several times – some glues and labels are hard to remove. </w:t>
      </w:r>
    </w:p>
    <w:p w14:paraId="70AD6819" w14:textId="77777777" w:rsidR="00B40333" w:rsidRDefault="00B40333" w:rsidP="00B40333">
      <w:pPr>
        <w:pStyle w:val="ListParagraph"/>
        <w:numPr>
          <w:ilvl w:val="0"/>
          <w:numId w:val="4"/>
        </w:numPr>
      </w:pPr>
      <w:r>
        <w:t xml:space="preserve">Separate lids, springs or other components. Pass a magnet over the material to remove metal items. </w:t>
      </w:r>
    </w:p>
    <w:p w14:paraId="477F6976" w14:textId="77777777" w:rsidR="00B40333" w:rsidRDefault="00B40333" w:rsidP="00B40333">
      <w:pPr>
        <w:pStyle w:val="ListParagraph"/>
        <w:numPr>
          <w:ilvl w:val="0"/>
          <w:numId w:val="4"/>
        </w:numPr>
      </w:pPr>
      <w:r>
        <w:t xml:space="preserve">Move to the recycling area. Cut the items into smaller pieces and lay them on a tray. Use a straw to blow non-PET or coloured pieces of plastic away so only clear pieces – representing RPET – are left. </w:t>
      </w:r>
    </w:p>
    <w:p w14:paraId="7DFDC0BC" w14:textId="77777777" w:rsidR="00B40333" w:rsidRDefault="00B40333" w:rsidP="00B40333">
      <w:pPr>
        <w:pStyle w:val="ListParagraph"/>
        <w:numPr>
          <w:ilvl w:val="0"/>
          <w:numId w:val="4"/>
        </w:numPr>
      </w:pPr>
      <w:r>
        <w:t xml:space="preserve">At the manufacturing area, swap the tray of RPET with a clean PET container to model the newly made package. </w:t>
      </w:r>
    </w:p>
    <w:p w14:paraId="0AD7E995" w14:textId="77777777" w:rsidR="00B40333" w:rsidRDefault="00B40333" w:rsidP="00B40333">
      <w:pPr>
        <w:pStyle w:val="ListParagraph"/>
        <w:numPr>
          <w:ilvl w:val="0"/>
          <w:numId w:val="4"/>
        </w:numPr>
      </w:pPr>
      <w:r>
        <w:t xml:space="preserve">Use the truck to take the container to a fruit processing factory and add a few grapes or similar. </w:t>
      </w:r>
    </w:p>
    <w:p w14:paraId="1828A138" w14:textId="77777777" w:rsidR="00B40333" w:rsidRDefault="00B40333" w:rsidP="00B40333">
      <w:pPr>
        <w:pStyle w:val="ListParagraph"/>
        <w:numPr>
          <w:ilvl w:val="0"/>
          <w:numId w:val="4"/>
        </w:numPr>
      </w:pPr>
      <w:r>
        <w:t>Share the fruit and put the PET container in the recycling bin for another round!</w:t>
      </w:r>
    </w:p>
    <w:p w14:paraId="69BD9BA3" w14:textId="77777777" w:rsidR="00B40333" w:rsidRDefault="00B40333" w:rsidP="00B40333"/>
    <w:p w14:paraId="2A08A232" w14:textId="77777777" w:rsidR="00B40333" w:rsidRDefault="00B40333" w:rsidP="00B40333">
      <w:r>
        <w:t>Students can design the process first and then bring items from home for the simulation.</w:t>
      </w:r>
    </w:p>
    <w:p w14:paraId="284313CF" w14:textId="77777777" w:rsidR="00B40333" w:rsidRDefault="00B40333" w:rsidP="00B40333"/>
    <w:p w14:paraId="305BB628" w14:textId="77777777" w:rsidR="00B40333" w:rsidRPr="00A9605B" w:rsidRDefault="00B40333" w:rsidP="00B40333">
      <w:pPr>
        <w:rPr>
          <w:b/>
          <w:i/>
        </w:rPr>
      </w:pPr>
      <w:r w:rsidRPr="00A9605B">
        <w:rPr>
          <w:b/>
          <w:i/>
        </w:rPr>
        <w:t>Additional information and resources</w:t>
      </w:r>
    </w:p>
    <w:p w14:paraId="4967DAB9" w14:textId="77777777" w:rsidR="00B40333" w:rsidRDefault="00B40333" w:rsidP="00B40333"/>
    <w:p w14:paraId="303EBBE8" w14:textId="34638087" w:rsidR="00B40333" w:rsidRDefault="00B40333" w:rsidP="00B40333">
      <w:r>
        <w:t xml:space="preserve">The website </w:t>
      </w:r>
      <w:hyperlink r:id="rId10">
        <w:r w:rsidR="00A9330E">
          <w:rPr>
            <w:color w:val="0563C1"/>
            <w:u w:val="single"/>
          </w:rPr>
          <w:t>www.reclaim.co.nz/recycle-co-nz</w:t>
        </w:r>
      </w:hyperlink>
      <w:r>
        <w:t xml:space="preserve"> has information about the types of plastics collected by local and regional councils in New Zealand. </w:t>
      </w:r>
    </w:p>
    <w:p w14:paraId="71BB7ECE" w14:textId="77777777" w:rsidR="00B40333" w:rsidRDefault="00B40333" w:rsidP="00B40333"/>
    <w:p w14:paraId="40FCA8A3" w14:textId="27D07793" w:rsidR="00B40333" w:rsidRDefault="00B40333" w:rsidP="00B40333">
      <w:pPr>
        <w:rPr>
          <w:rFonts w:ascii="Times" w:eastAsia="Times" w:hAnsi="Times" w:cs="Times"/>
        </w:rPr>
      </w:pPr>
      <w:r>
        <w:t xml:space="preserve">Consider using the activity </w:t>
      </w:r>
      <w:hyperlink r:id="rId11" w:history="1">
        <w:r w:rsidRPr="00B40333">
          <w:rPr>
            <w:rStyle w:val="Hyperlink"/>
          </w:rPr>
          <w:t>Plastic – reuse, recycle or rubbish game</w:t>
        </w:r>
      </w:hyperlink>
      <w:r>
        <w:t xml:space="preserve"> prior to designing and making your recycling plant. The activity encourages students to observe and consider how they use and reuse plastics in their everyday lives. The plastic items used in the game can also be used in this activity.</w:t>
      </w:r>
    </w:p>
    <w:p w14:paraId="37DE3C2C" w14:textId="77777777" w:rsidR="00B40333" w:rsidRDefault="00B40333" w:rsidP="00B40333">
      <w:pPr>
        <w:rPr>
          <w:b/>
        </w:rPr>
      </w:pPr>
    </w:p>
    <w:p w14:paraId="63B73E59" w14:textId="77777777" w:rsidR="00B40333" w:rsidRDefault="00B40333" w:rsidP="00B40333">
      <w:pPr>
        <w:rPr>
          <w:b/>
        </w:rPr>
      </w:pPr>
      <w:bookmarkStart w:id="1" w:name="Equipment"/>
      <w:bookmarkEnd w:id="1"/>
      <w:r>
        <w:rPr>
          <w:b/>
        </w:rPr>
        <w:t>Equipment required</w:t>
      </w:r>
    </w:p>
    <w:p w14:paraId="07DFB86C" w14:textId="77777777" w:rsidR="00B40333" w:rsidRDefault="00B40333" w:rsidP="00B40333">
      <w:pPr>
        <w:rPr>
          <w:b/>
        </w:rPr>
      </w:pPr>
    </w:p>
    <w:p w14:paraId="2CB2C3C7" w14:textId="77777777" w:rsidR="00B40333" w:rsidRDefault="00B40333" w:rsidP="00B40333">
      <w:pPr>
        <w:numPr>
          <w:ilvl w:val="0"/>
          <w:numId w:val="3"/>
        </w:numPr>
        <w:pBdr>
          <w:top w:val="nil"/>
          <w:left w:val="nil"/>
          <w:bottom w:val="nil"/>
          <w:right w:val="nil"/>
          <w:between w:val="nil"/>
        </w:pBdr>
      </w:pPr>
      <w:r>
        <w:t>Paper and felts to make signs designating the various recycling/processing locations</w:t>
      </w:r>
    </w:p>
    <w:p w14:paraId="610D7A24" w14:textId="77777777" w:rsidR="00B40333" w:rsidRDefault="00B40333" w:rsidP="00B40333">
      <w:pPr>
        <w:numPr>
          <w:ilvl w:val="0"/>
          <w:numId w:val="3"/>
        </w:numPr>
        <w:pBdr>
          <w:top w:val="nil"/>
          <w:left w:val="nil"/>
          <w:bottom w:val="nil"/>
          <w:right w:val="nil"/>
          <w:between w:val="nil"/>
        </w:pBdr>
      </w:pPr>
      <w:r>
        <w:t>Recyclable items (paper, metal, plastics – including PET)</w:t>
      </w:r>
    </w:p>
    <w:p w14:paraId="5D13908B" w14:textId="77777777" w:rsidR="00B40333" w:rsidRDefault="00B40333" w:rsidP="00B40333">
      <w:pPr>
        <w:numPr>
          <w:ilvl w:val="0"/>
          <w:numId w:val="3"/>
        </w:numPr>
        <w:pBdr>
          <w:top w:val="nil"/>
          <w:left w:val="nil"/>
          <w:bottom w:val="nil"/>
          <w:right w:val="nil"/>
          <w:between w:val="nil"/>
        </w:pBdr>
      </w:pPr>
      <w:r>
        <w:t>Toy truck(s)</w:t>
      </w:r>
    </w:p>
    <w:p w14:paraId="529CF9B0" w14:textId="77777777" w:rsidR="00B40333" w:rsidRDefault="00B40333" w:rsidP="00B40333">
      <w:pPr>
        <w:numPr>
          <w:ilvl w:val="0"/>
          <w:numId w:val="3"/>
        </w:numPr>
        <w:pBdr>
          <w:top w:val="nil"/>
          <w:left w:val="nil"/>
          <w:bottom w:val="nil"/>
          <w:right w:val="nil"/>
          <w:between w:val="nil"/>
        </w:pBdr>
      </w:pPr>
      <w:r>
        <w:t>Rubber bands for baling items</w:t>
      </w:r>
    </w:p>
    <w:p w14:paraId="6B23C2EE" w14:textId="77777777" w:rsidR="00B40333" w:rsidRDefault="00B40333" w:rsidP="00B40333">
      <w:pPr>
        <w:numPr>
          <w:ilvl w:val="0"/>
          <w:numId w:val="3"/>
        </w:numPr>
        <w:pBdr>
          <w:top w:val="nil"/>
          <w:left w:val="nil"/>
          <w:bottom w:val="nil"/>
          <w:right w:val="nil"/>
          <w:between w:val="nil"/>
        </w:pBdr>
      </w:pPr>
      <w:r>
        <w:t>Sink or bucket</w:t>
      </w:r>
    </w:p>
    <w:p w14:paraId="55FA172D" w14:textId="77777777" w:rsidR="00B40333" w:rsidRDefault="00B40333" w:rsidP="00B40333">
      <w:pPr>
        <w:numPr>
          <w:ilvl w:val="0"/>
          <w:numId w:val="3"/>
        </w:numPr>
        <w:pBdr>
          <w:top w:val="nil"/>
          <w:left w:val="nil"/>
          <w:bottom w:val="nil"/>
          <w:right w:val="nil"/>
          <w:between w:val="nil"/>
        </w:pBdr>
      </w:pPr>
      <w:r>
        <w:t>Dish soap and dish brush</w:t>
      </w:r>
    </w:p>
    <w:p w14:paraId="7657F6C8" w14:textId="77777777" w:rsidR="00B40333" w:rsidRDefault="00B40333" w:rsidP="00B40333">
      <w:pPr>
        <w:numPr>
          <w:ilvl w:val="0"/>
          <w:numId w:val="3"/>
        </w:numPr>
        <w:pBdr>
          <w:top w:val="nil"/>
          <w:left w:val="nil"/>
          <w:bottom w:val="nil"/>
          <w:right w:val="nil"/>
          <w:between w:val="nil"/>
        </w:pBdr>
      </w:pPr>
      <w:r>
        <w:t>Scissors</w:t>
      </w:r>
    </w:p>
    <w:p w14:paraId="27A343E7" w14:textId="77777777" w:rsidR="00B40333" w:rsidRDefault="00B40333" w:rsidP="00B40333">
      <w:pPr>
        <w:numPr>
          <w:ilvl w:val="0"/>
          <w:numId w:val="3"/>
        </w:numPr>
        <w:pBdr>
          <w:top w:val="nil"/>
          <w:left w:val="nil"/>
          <w:bottom w:val="nil"/>
          <w:right w:val="nil"/>
          <w:between w:val="nil"/>
        </w:pBdr>
      </w:pPr>
      <w:r>
        <w:t>Magnet(s)</w:t>
      </w:r>
    </w:p>
    <w:p w14:paraId="3D70C877" w14:textId="77777777" w:rsidR="00B40333" w:rsidRDefault="00B40333" w:rsidP="00B40333">
      <w:pPr>
        <w:numPr>
          <w:ilvl w:val="0"/>
          <w:numId w:val="3"/>
        </w:numPr>
        <w:pBdr>
          <w:top w:val="nil"/>
          <w:left w:val="nil"/>
          <w:bottom w:val="nil"/>
          <w:right w:val="nil"/>
          <w:between w:val="nil"/>
        </w:pBdr>
      </w:pPr>
      <w:r>
        <w:t>Tray(s)</w:t>
      </w:r>
    </w:p>
    <w:p w14:paraId="2AC74503" w14:textId="77777777" w:rsidR="00B40333" w:rsidRDefault="00B40333" w:rsidP="00B40333">
      <w:pPr>
        <w:numPr>
          <w:ilvl w:val="0"/>
          <w:numId w:val="3"/>
        </w:numPr>
        <w:pBdr>
          <w:top w:val="nil"/>
          <w:left w:val="nil"/>
          <w:bottom w:val="nil"/>
          <w:right w:val="nil"/>
          <w:between w:val="nil"/>
        </w:pBdr>
      </w:pPr>
      <w:r>
        <w:t>Straws</w:t>
      </w:r>
    </w:p>
    <w:p w14:paraId="39AF5E61" w14:textId="77777777" w:rsidR="00B40333" w:rsidRDefault="00B40333" w:rsidP="00B40333">
      <w:pPr>
        <w:numPr>
          <w:ilvl w:val="0"/>
          <w:numId w:val="3"/>
        </w:numPr>
        <w:pBdr>
          <w:top w:val="nil"/>
          <w:left w:val="nil"/>
          <w:bottom w:val="nil"/>
          <w:right w:val="nil"/>
          <w:between w:val="nil"/>
        </w:pBdr>
      </w:pPr>
      <w:r>
        <w:t>Clean PET package to hold fruit</w:t>
      </w:r>
    </w:p>
    <w:p w14:paraId="17C4845C" w14:textId="77777777" w:rsidR="00B40333" w:rsidRDefault="00B40333" w:rsidP="00B40333">
      <w:pPr>
        <w:numPr>
          <w:ilvl w:val="0"/>
          <w:numId w:val="3"/>
        </w:numPr>
        <w:pBdr>
          <w:top w:val="nil"/>
          <w:left w:val="nil"/>
          <w:bottom w:val="nil"/>
          <w:right w:val="nil"/>
          <w:between w:val="nil"/>
        </w:pBdr>
      </w:pPr>
      <w:r>
        <w:t>Fruit – grapes or similar to share with the students</w:t>
      </w:r>
    </w:p>
    <w:p w14:paraId="69167E15" w14:textId="77777777" w:rsidR="00B40333" w:rsidRDefault="00B40333" w:rsidP="00B40333">
      <w:pPr>
        <w:numPr>
          <w:ilvl w:val="0"/>
          <w:numId w:val="3"/>
        </w:numPr>
        <w:pBdr>
          <w:top w:val="nil"/>
          <w:left w:val="nil"/>
          <w:bottom w:val="nil"/>
          <w:right w:val="nil"/>
          <w:between w:val="nil"/>
        </w:pBdr>
      </w:pPr>
      <w:r>
        <w:t>Other items as determined by student planning</w:t>
      </w:r>
    </w:p>
    <w:p w14:paraId="1EEFE278" w14:textId="77777777" w:rsidR="00B40333" w:rsidRDefault="00B40333" w:rsidP="00B40333">
      <w:pPr>
        <w:pBdr>
          <w:top w:val="nil"/>
          <w:left w:val="nil"/>
          <w:bottom w:val="nil"/>
          <w:right w:val="nil"/>
          <w:between w:val="nil"/>
        </w:pBdr>
      </w:pPr>
    </w:p>
    <w:p w14:paraId="73CFCC37" w14:textId="77777777" w:rsidR="00B40333" w:rsidRPr="00E31B6A" w:rsidRDefault="00B40333" w:rsidP="00B40333">
      <w:pPr>
        <w:pBdr>
          <w:top w:val="nil"/>
          <w:left w:val="nil"/>
          <w:bottom w:val="nil"/>
          <w:right w:val="nil"/>
          <w:between w:val="nil"/>
        </w:pBdr>
        <w:rPr>
          <w:b/>
        </w:rPr>
      </w:pPr>
      <w:bookmarkStart w:id="2" w:name="teacher"/>
      <w:bookmarkEnd w:id="2"/>
      <w:r w:rsidRPr="00E31B6A">
        <w:rPr>
          <w:b/>
        </w:rPr>
        <w:t>Teacher instructions</w:t>
      </w:r>
    </w:p>
    <w:p w14:paraId="05DA43C8" w14:textId="77777777" w:rsidR="00B40333" w:rsidRDefault="00B40333" w:rsidP="00B40333"/>
    <w:p w14:paraId="2167156B" w14:textId="1EA020AA" w:rsidR="00B40333" w:rsidRDefault="00B40333" w:rsidP="00B40333">
      <w:pPr>
        <w:numPr>
          <w:ilvl w:val="0"/>
          <w:numId w:val="5"/>
        </w:numPr>
        <w:pBdr>
          <w:top w:val="nil"/>
          <w:left w:val="nil"/>
          <w:bottom w:val="nil"/>
          <w:right w:val="nil"/>
          <w:between w:val="nil"/>
        </w:pBdr>
        <w:ind w:left="360"/>
      </w:pPr>
      <w:r>
        <w:t xml:space="preserve">Discuss what the students know about plastic recycling to establish prior knowledge. If necessary, consult the </w:t>
      </w:r>
      <w:hyperlink r:id="rId12">
        <w:r w:rsidR="00A9330E">
          <w:rPr>
            <w:color w:val="0563C1"/>
            <w:u w:val="single"/>
          </w:rPr>
          <w:t>www.reclaim.co.nz/recycle-co-nz</w:t>
        </w:r>
      </w:hyperlink>
      <w:r>
        <w:t xml:space="preserve"> website for information about recycling in your local area.</w:t>
      </w:r>
    </w:p>
    <w:p w14:paraId="0AAD6179" w14:textId="77777777" w:rsidR="00B40333" w:rsidRDefault="00B40333" w:rsidP="00B40333"/>
    <w:p w14:paraId="388109E4" w14:textId="77777777" w:rsidR="00B40333" w:rsidRDefault="00B40333" w:rsidP="00B40333">
      <w:pPr>
        <w:numPr>
          <w:ilvl w:val="0"/>
          <w:numId w:val="5"/>
        </w:numPr>
        <w:pBdr>
          <w:top w:val="nil"/>
          <w:left w:val="nil"/>
          <w:bottom w:val="nil"/>
          <w:right w:val="nil"/>
          <w:between w:val="nil"/>
        </w:pBdr>
        <w:ind w:left="360"/>
      </w:pPr>
      <w:r>
        <w:t xml:space="preserve">Watch the video </w:t>
      </w:r>
      <w:hyperlink r:id="rId13">
        <w:r>
          <w:rPr>
            <w:color w:val="0563C1"/>
            <w:u w:val="single"/>
          </w:rPr>
          <w:t>Flight Plastics recycling plant in action</w:t>
        </w:r>
      </w:hyperlink>
      <w:r>
        <w:t>. Discuss what happens to a PET product before it arrives at Flight Plastics.</w:t>
      </w:r>
    </w:p>
    <w:p w14:paraId="49654CBD" w14:textId="77777777" w:rsidR="00B40333" w:rsidRDefault="00B40333" w:rsidP="00B40333"/>
    <w:p w14:paraId="4E3DD17D" w14:textId="77777777" w:rsidR="00B40333" w:rsidRDefault="00B40333" w:rsidP="00B40333">
      <w:pPr>
        <w:numPr>
          <w:ilvl w:val="0"/>
          <w:numId w:val="5"/>
        </w:numPr>
        <w:pBdr>
          <w:top w:val="nil"/>
          <w:left w:val="nil"/>
          <w:bottom w:val="nil"/>
          <w:right w:val="nil"/>
          <w:between w:val="nil"/>
        </w:pBdr>
        <w:ind w:left="360"/>
      </w:pPr>
      <w:r>
        <w:t xml:space="preserve">Read the article </w:t>
      </w:r>
      <w:hyperlink r:id="rId14">
        <w:r>
          <w:rPr>
            <w:color w:val="0563C1"/>
            <w:u w:val="single"/>
          </w:rPr>
          <w:t>Flight Plastics recycling technology</w:t>
        </w:r>
      </w:hyperlink>
      <w:r>
        <w:t xml:space="preserve"> to learn more about the wash plant and how Flight separates and sorts non-PET materials from the mix.</w:t>
      </w:r>
    </w:p>
    <w:p w14:paraId="349A98A7" w14:textId="77777777" w:rsidR="00B40333" w:rsidRDefault="00B40333" w:rsidP="00B40333"/>
    <w:p w14:paraId="29DF1C41" w14:textId="77777777" w:rsidR="00B40333" w:rsidRDefault="00B40333" w:rsidP="00B40333">
      <w:pPr>
        <w:numPr>
          <w:ilvl w:val="0"/>
          <w:numId w:val="5"/>
        </w:numPr>
        <w:pBdr>
          <w:top w:val="nil"/>
          <w:left w:val="nil"/>
          <w:bottom w:val="nil"/>
          <w:right w:val="nil"/>
          <w:between w:val="nil"/>
        </w:pBdr>
        <w:ind w:left="360"/>
      </w:pPr>
      <w:r>
        <w:t xml:space="preserve">Use information from the video to discuss how Flight uses the RPET flakes to make new food-grade packaging and what might happen to the packaging after it leaves the factory. </w:t>
      </w:r>
    </w:p>
    <w:p w14:paraId="6F4BBE6E" w14:textId="77777777" w:rsidR="00B40333" w:rsidRDefault="00B40333" w:rsidP="00B40333"/>
    <w:p w14:paraId="47D5737A" w14:textId="77777777" w:rsidR="00B40333" w:rsidRDefault="00B40333" w:rsidP="00B40333">
      <w:pPr>
        <w:numPr>
          <w:ilvl w:val="0"/>
          <w:numId w:val="5"/>
        </w:numPr>
        <w:pBdr>
          <w:top w:val="nil"/>
          <w:left w:val="nil"/>
          <w:bottom w:val="nil"/>
          <w:right w:val="nil"/>
          <w:between w:val="nil"/>
        </w:pBdr>
        <w:ind w:left="360"/>
      </w:pPr>
      <w:r>
        <w:t xml:space="preserve">Hand out the first page of the </w:t>
      </w:r>
      <w:hyperlink w:anchor="student" w:history="1">
        <w:r w:rsidRPr="00A9605B">
          <w:rPr>
            <w:rStyle w:val="Hyperlink"/>
          </w:rPr>
          <w:t>student instructions</w:t>
        </w:r>
      </w:hyperlink>
      <w:r>
        <w:t xml:space="preserve"> </w:t>
      </w:r>
      <w:r w:rsidRPr="00A9605B">
        <w:t xml:space="preserve">– </w:t>
      </w:r>
      <w:r w:rsidRPr="0092364D">
        <w:t>What happens to my plastic bottle? – and have s</w:t>
      </w:r>
      <w:r w:rsidRPr="00A9605B">
        <w:t>tud</w:t>
      </w:r>
      <w:r>
        <w:t xml:space="preserve">ents use order the steps of the recycling process. </w:t>
      </w:r>
    </w:p>
    <w:p w14:paraId="62BBF05A" w14:textId="77777777" w:rsidR="00B40333" w:rsidRDefault="00B40333" w:rsidP="00B40333"/>
    <w:p w14:paraId="5F008F26" w14:textId="77777777" w:rsidR="00B40333" w:rsidRDefault="00B40333" w:rsidP="00B40333">
      <w:pPr>
        <w:pStyle w:val="ListParagraph"/>
        <w:numPr>
          <w:ilvl w:val="0"/>
          <w:numId w:val="5"/>
        </w:numPr>
        <w:ind w:left="360"/>
      </w:pPr>
      <w:r>
        <w:t xml:space="preserve">Hand out the second page of the </w:t>
      </w:r>
      <w:hyperlink w:anchor="student" w:history="1">
        <w:r w:rsidRPr="00A9605B">
          <w:rPr>
            <w:rStyle w:val="Hyperlink"/>
          </w:rPr>
          <w:t>student instructions</w:t>
        </w:r>
      </w:hyperlink>
      <w:r>
        <w:t xml:space="preserve"> </w:t>
      </w:r>
      <w:r w:rsidRPr="00A9605B">
        <w:t>–</w:t>
      </w:r>
      <w:r>
        <w:t xml:space="preserve"> </w:t>
      </w:r>
      <w:r w:rsidRPr="0092364D">
        <w:rPr>
          <w:szCs w:val="20"/>
        </w:rPr>
        <w:t>Design your own PET plastic wash and recycling plant</w:t>
      </w:r>
      <w:r w:rsidRPr="0092364D">
        <w:t xml:space="preserve"> –</w:t>
      </w:r>
      <w:r w:rsidRPr="0092364D">
        <w:rPr>
          <w:b/>
          <w:i/>
        </w:rPr>
        <w:t xml:space="preserve"> </w:t>
      </w:r>
      <w:r>
        <w:t>and discuss how to design and model a similar recycling process/simulation in the classroom.</w:t>
      </w:r>
    </w:p>
    <w:p w14:paraId="33809892" w14:textId="77777777" w:rsidR="00B40333" w:rsidRDefault="00B40333" w:rsidP="00B40333"/>
    <w:p w14:paraId="6769E4DD" w14:textId="77777777" w:rsidR="00B40333" w:rsidRDefault="00B40333" w:rsidP="00B40333">
      <w:pPr>
        <w:numPr>
          <w:ilvl w:val="0"/>
          <w:numId w:val="5"/>
        </w:numPr>
        <w:pBdr>
          <w:top w:val="nil"/>
          <w:left w:val="nil"/>
          <w:bottom w:val="nil"/>
          <w:right w:val="nil"/>
          <w:between w:val="nil"/>
        </w:pBdr>
        <w:ind w:left="360"/>
      </w:pPr>
      <w:r>
        <w:t xml:space="preserve">If time and resources allow, create the model wash, recycling and manufacturing plant. Discuss each step of the process, drawing parallels to the technology used by Flight Plastics. </w:t>
      </w:r>
    </w:p>
    <w:p w14:paraId="647DEB98" w14:textId="77777777" w:rsidR="00B40333" w:rsidRDefault="00B40333" w:rsidP="00B40333"/>
    <w:p w14:paraId="4DC402FB" w14:textId="77777777" w:rsidR="00B40333" w:rsidRDefault="00B40333" w:rsidP="00B40333">
      <w:pPr>
        <w:numPr>
          <w:ilvl w:val="0"/>
          <w:numId w:val="5"/>
        </w:numPr>
        <w:pBdr>
          <w:top w:val="nil"/>
          <w:left w:val="nil"/>
          <w:bottom w:val="nil"/>
          <w:right w:val="nil"/>
          <w:between w:val="nil"/>
        </w:pBdr>
        <w:ind w:left="360"/>
      </w:pPr>
      <w:r>
        <w:t>After the simulation, discuss how to dispose of the wash water and the non-PET items you could not recycle. Refer to how Flight Plastics deals with the wastes it produces.</w:t>
      </w:r>
    </w:p>
    <w:p w14:paraId="73B32C13" w14:textId="77777777" w:rsidR="00B40333" w:rsidRDefault="00B40333" w:rsidP="00B40333"/>
    <w:p w14:paraId="3BAECD63" w14:textId="77777777" w:rsidR="00B40333" w:rsidRDefault="00B40333" w:rsidP="00B40333">
      <w:pPr>
        <w:numPr>
          <w:ilvl w:val="0"/>
          <w:numId w:val="5"/>
        </w:numPr>
        <w:pBdr>
          <w:top w:val="nil"/>
          <w:left w:val="nil"/>
          <w:bottom w:val="nil"/>
          <w:right w:val="nil"/>
          <w:between w:val="nil"/>
        </w:pBdr>
        <w:ind w:left="360"/>
      </w:pPr>
      <w:r>
        <w:t>Discuss how recycling fits into the other Rs: refuse, reduce, reuse and rubbish. Use PET products like a water bottle and single-use packaging to aid the discussion.</w:t>
      </w:r>
    </w:p>
    <w:p w14:paraId="3C0A2BCD" w14:textId="77777777" w:rsidR="00B40333" w:rsidRDefault="00B40333" w:rsidP="00B40333">
      <w:pPr>
        <w:numPr>
          <w:ilvl w:val="0"/>
          <w:numId w:val="1"/>
        </w:numPr>
        <w:pBdr>
          <w:top w:val="nil"/>
          <w:left w:val="nil"/>
          <w:bottom w:val="nil"/>
          <w:right w:val="nil"/>
          <w:between w:val="nil"/>
        </w:pBdr>
        <w:rPr>
          <w:b/>
        </w:rPr>
      </w:pPr>
      <w:r>
        <w:rPr>
          <w:b/>
        </w:rPr>
        <w:br w:type="page"/>
      </w:r>
    </w:p>
    <w:p w14:paraId="6D3F3355" w14:textId="77777777" w:rsidR="00B40333" w:rsidRDefault="00B40333" w:rsidP="00B40333">
      <w:pPr>
        <w:rPr>
          <w:b/>
        </w:rPr>
      </w:pPr>
      <w:bookmarkStart w:id="3" w:name="student"/>
      <w:bookmarkEnd w:id="3"/>
      <w:r>
        <w:rPr>
          <w:b/>
        </w:rPr>
        <w:lastRenderedPageBreak/>
        <w:t>Student instructions</w:t>
      </w:r>
    </w:p>
    <w:p w14:paraId="2CA1383E" w14:textId="77777777" w:rsidR="00B40333" w:rsidRDefault="00B40333" w:rsidP="00B40333"/>
    <w:p w14:paraId="3FF77FCF" w14:textId="77777777" w:rsidR="00B40333" w:rsidRPr="000B0A40" w:rsidRDefault="00B40333" w:rsidP="00B40333">
      <w:pPr>
        <w:rPr>
          <w:b/>
          <w:i/>
        </w:rPr>
      </w:pPr>
      <w:r w:rsidRPr="000B0A40">
        <w:rPr>
          <w:b/>
          <w:i/>
        </w:rPr>
        <w:t>What happens to my plastic bottle?</w:t>
      </w:r>
      <w:r w:rsidRPr="000B0A40">
        <w:rPr>
          <w:i/>
        </w:rPr>
        <w:t xml:space="preserve"> </w:t>
      </w:r>
      <w:r w:rsidRPr="000B0A40">
        <w:rPr>
          <w:i/>
          <w:noProof/>
        </w:rPr>
        <w:drawing>
          <wp:anchor distT="0" distB="0" distL="114300" distR="114300" simplePos="0" relativeHeight="251659264" behindDoc="0" locked="0" layoutInCell="1" hidden="0" allowOverlap="1" wp14:anchorId="7136C227" wp14:editId="5CC34854">
            <wp:simplePos x="0" y="0"/>
            <wp:positionH relativeFrom="margin">
              <wp:posOffset>4838700</wp:posOffset>
            </wp:positionH>
            <wp:positionV relativeFrom="paragraph">
              <wp:posOffset>-270509</wp:posOffset>
            </wp:positionV>
            <wp:extent cx="836930" cy="68580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836930" cy="685800"/>
                    </a:xfrm>
                    <a:prstGeom prst="rect">
                      <a:avLst/>
                    </a:prstGeom>
                    <a:ln/>
                  </pic:spPr>
                </pic:pic>
              </a:graphicData>
            </a:graphic>
          </wp:anchor>
        </w:drawing>
      </w:r>
    </w:p>
    <w:p w14:paraId="14EF0783" w14:textId="77777777" w:rsidR="00B40333" w:rsidRDefault="00B40333" w:rsidP="00B40333"/>
    <w:p w14:paraId="30FFE1DD" w14:textId="77777777" w:rsidR="00B40333" w:rsidRDefault="00B40333" w:rsidP="00B40333">
      <w:r>
        <w:t>Cut up the cards and put them in order.</w:t>
      </w:r>
    </w:p>
    <w:p w14:paraId="6388BABE" w14:textId="77777777" w:rsidR="00B40333" w:rsidRDefault="00B40333" w:rsidP="00B40333"/>
    <w:p w14:paraId="0F70F49A" w14:textId="77777777" w:rsidR="00B40333" w:rsidRDefault="00B40333" w:rsidP="00B4033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407"/>
        <w:gridCol w:w="2407"/>
        <w:gridCol w:w="2407"/>
      </w:tblGrid>
      <w:tr w:rsidR="00B40333" w14:paraId="4B9A1452" w14:textId="77777777" w:rsidTr="00D65F23">
        <w:tc>
          <w:tcPr>
            <w:tcW w:w="2463" w:type="dxa"/>
          </w:tcPr>
          <w:p w14:paraId="7B6468C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5615446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08EF2693"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59A79D7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The recyclables are crushed and baled.</w:t>
            </w:r>
          </w:p>
          <w:p w14:paraId="0E516DD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64EFE27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61CFD7C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7D94EFD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55C2C893"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Foods like fruit and biscuits get packed into new Flight Plastics containers.</w:t>
            </w:r>
          </w:p>
        </w:tc>
        <w:tc>
          <w:tcPr>
            <w:tcW w:w="2464" w:type="dxa"/>
          </w:tcPr>
          <w:p w14:paraId="2C95A0C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0345789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The PET plastics are washed over and over to remove the labels and glue.</w:t>
            </w:r>
          </w:p>
          <w:p w14:paraId="1B2FF63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1A05B97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rPr>
                <w:sz w:val="28"/>
                <w:szCs w:val="28"/>
              </w:rPr>
            </w:pPr>
          </w:p>
          <w:p w14:paraId="68A98D2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A truck picks up the recycling at the kerb or recycling centre.</w:t>
            </w:r>
          </w:p>
        </w:tc>
      </w:tr>
      <w:tr w:rsidR="00B40333" w14:paraId="086F5F1E" w14:textId="77777777" w:rsidTr="00D65F23">
        <w:tc>
          <w:tcPr>
            <w:tcW w:w="2463" w:type="dxa"/>
          </w:tcPr>
          <w:p w14:paraId="710A7C3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3A4CD99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3144874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The recycled items are sorted into groups of the same materials.</w:t>
            </w:r>
          </w:p>
          <w:p w14:paraId="2D07116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03327482"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41AC5088" w14:textId="11DF88BA"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 xml:space="preserve">Used </w:t>
            </w:r>
            <w:r w:rsidR="004A6E03" w:rsidRPr="004A6E03">
              <w:rPr>
                <w:sz w:val="28"/>
                <w:szCs w:val="28"/>
              </w:rPr>
              <w:t>Pact Packaging</w:t>
            </w:r>
            <w:r w:rsidR="004A6E03" w:rsidRPr="004A6E03">
              <w:rPr>
                <w:sz w:val="28"/>
                <w:szCs w:val="28"/>
              </w:rPr>
              <w:t xml:space="preserve"> </w:t>
            </w:r>
            <w:r>
              <w:rPr>
                <w:sz w:val="28"/>
                <w:szCs w:val="28"/>
              </w:rPr>
              <w:t>containers go into the recycling bin to be recycled again and again.</w:t>
            </w:r>
          </w:p>
          <w:p w14:paraId="0A9A38D2"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5982786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7D50DB8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Sensors check the PET flakes. A jet of air blows non-PET flakes into a bin.</w:t>
            </w:r>
          </w:p>
          <w:p w14:paraId="2202D663"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61E74FA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01E8BD8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The washed, sorted PET plastic is shredded to make RPET flakes.</w:t>
            </w:r>
          </w:p>
          <w:p w14:paraId="58BA919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r>
      <w:tr w:rsidR="00B40333" w14:paraId="420301C1" w14:textId="77777777" w:rsidTr="00D65F23">
        <w:tc>
          <w:tcPr>
            <w:tcW w:w="2463" w:type="dxa"/>
          </w:tcPr>
          <w:p w14:paraId="33A0BA8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38214CA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The washed PET plastic is sorted to remove metals and other materials.</w:t>
            </w:r>
          </w:p>
          <w:p w14:paraId="70855FB4"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47B5647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14DC0E9D"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5929474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1FA0F32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7C9D9A2D"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The recycling goes into a bin.</w:t>
            </w:r>
          </w:p>
          <w:p w14:paraId="45309D38"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750C445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72A66CA8"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75A36BEE" w14:textId="2193FFBE"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Pr>
                <w:sz w:val="28"/>
                <w:szCs w:val="28"/>
              </w:rPr>
              <w:t xml:space="preserve">Bales of PET plastic go to </w:t>
            </w:r>
            <w:r w:rsidR="004A6E03" w:rsidRPr="004A6E03">
              <w:rPr>
                <w:sz w:val="28"/>
                <w:szCs w:val="28"/>
              </w:rPr>
              <w:t>Pact Packaging</w:t>
            </w:r>
            <w:r w:rsidR="004A6E03">
              <w:rPr>
                <w:sz w:val="28"/>
                <w:szCs w:val="28"/>
              </w:rPr>
              <w:t xml:space="preserve"> </w:t>
            </w:r>
            <w:r w:rsidR="004A6E03" w:rsidRPr="004A6E03">
              <w:rPr>
                <w:sz w:val="28"/>
                <w:szCs w:val="28"/>
              </w:rPr>
              <w:t xml:space="preserve"> </w:t>
            </w:r>
            <w:r>
              <w:rPr>
                <w:sz w:val="28"/>
                <w:szCs w:val="28"/>
              </w:rPr>
              <w:t>for recycling.</w:t>
            </w:r>
          </w:p>
          <w:p w14:paraId="19706FE4"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tc>
        <w:tc>
          <w:tcPr>
            <w:tcW w:w="2464" w:type="dxa"/>
          </w:tcPr>
          <w:p w14:paraId="09813CFF"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3E0DBAD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p>
          <w:p w14:paraId="2FC56010" w14:textId="6D74D85D" w:rsidR="00B40333" w:rsidRDefault="00A9330E" w:rsidP="00D65F23">
            <w:pPr>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sidRPr="00A9330E">
              <w:rPr>
                <w:sz w:val="28"/>
                <w:szCs w:val="28"/>
              </w:rPr>
              <w:t>Pact Packaging</w:t>
            </w:r>
            <w:r w:rsidRPr="00A9330E">
              <w:rPr>
                <w:sz w:val="28"/>
                <w:szCs w:val="28"/>
              </w:rPr>
              <w:t xml:space="preserve"> </w:t>
            </w:r>
            <w:r w:rsidR="00B40333">
              <w:rPr>
                <w:sz w:val="28"/>
                <w:szCs w:val="28"/>
              </w:rPr>
              <w:t>uses clean RPET flakes to make new food containers.</w:t>
            </w:r>
          </w:p>
        </w:tc>
      </w:tr>
    </w:tbl>
    <w:p w14:paraId="08672EF2" w14:textId="77777777" w:rsidR="00B40333" w:rsidRDefault="00B40333" w:rsidP="00B40333"/>
    <w:p w14:paraId="7980A79E" w14:textId="77777777" w:rsidR="00B40333" w:rsidRDefault="00B40333" w:rsidP="00B40333"/>
    <w:p w14:paraId="57AB50F5" w14:textId="77777777" w:rsidR="00B40333" w:rsidRDefault="00B40333" w:rsidP="00B40333">
      <w:r>
        <w:br w:type="page"/>
      </w:r>
    </w:p>
    <w:p w14:paraId="624DAAE2" w14:textId="77777777" w:rsidR="00B40333" w:rsidRPr="000B0A40" w:rsidRDefault="00B40333" w:rsidP="00B40333">
      <w:pPr>
        <w:rPr>
          <w:b/>
          <w:i/>
        </w:rPr>
      </w:pPr>
      <w:r w:rsidRPr="000B0A40">
        <w:rPr>
          <w:b/>
          <w:i/>
        </w:rPr>
        <w:lastRenderedPageBreak/>
        <w:t>Design your own PET plastic wash and recycling plant</w:t>
      </w:r>
    </w:p>
    <w:p w14:paraId="58A17ECF" w14:textId="77777777" w:rsidR="00B40333" w:rsidRDefault="00B40333" w:rsidP="00B40333"/>
    <w:p w14:paraId="468ABBD1" w14:textId="314D50D3" w:rsidR="00B40333" w:rsidRDefault="00B40333" w:rsidP="00B40333">
      <w:r>
        <w:t xml:space="preserve">Use what you know about </w:t>
      </w:r>
      <w:r w:rsidR="004A6E03" w:rsidRPr="004A6E03">
        <w:t>Pact Packaging</w:t>
      </w:r>
      <w:r w:rsidR="004A6E03" w:rsidRPr="004A6E03">
        <w:t xml:space="preserve"> </w:t>
      </w:r>
      <w:r>
        <w:t>wash, recycling and manufacturing plant to make a model of the recycling process. Record how you can model the steps in your classroom.</w:t>
      </w:r>
    </w:p>
    <w:p w14:paraId="53541AFD" w14:textId="77777777" w:rsidR="00B40333" w:rsidRDefault="00B40333" w:rsidP="00B4033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B40333" w14:paraId="71AF826F" w14:textId="77777777" w:rsidTr="00D65F23">
        <w:tc>
          <w:tcPr>
            <w:tcW w:w="9855" w:type="dxa"/>
            <w:gridSpan w:val="2"/>
          </w:tcPr>
          <w:p w14:paraId="5C9C427C" w14:textId="77777777" w:rsidR="00B40333" w:rsidRPr="0092364D"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b/>
                <w:sz w:val="24"/>
                <w:szCs w:val="24"/>
              </w:rPr>
            </w:pPr>
            <w:r w:rsidRPr="0092364D">
              <w:rPr>
                <w:b/>
                <w:sz w:val="24"/>
                <w:szCs w:val="24"/>
              </w:rPr>
              <w:t>DIY PET plastic wash and recycling plant</w:t>
            </w:r>
          </w:p>
        </w:tc>
      </w:tr>
      <w:tr w:rsidR="00B40333" w14:paraId="144E5520" w14:textId="77777777" w:rsidTr="00D65F23">
        <w:tc>
          <w:tcPr>
            <w:tcW w:w="4927" w:type="dxa"/>
          </w:tcPr>
          <w:p w14:paraId="752BD209" w14:textId="77777777" w:rsidR="00B40333" w:rsidRPr="000B0A40"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b/>
              </w:rPr>
            </w:pPr>
            <w:r w:rsidRPr="000B0A40">
              <w:rPr>
                <w:b/>
              </w:rPr>
              <w:t>Steps in the recycling process</w:t>
            </w:r>
          </w:p>
        </w:tc>
        <w:tc>
          <w:tcPr>
            <w:tcW w:w="4928" w:type="dxa"/>
          </w:tcPr>
          <w:p w14:paraId="2D258AE6" w14:textId="77777777" w:rsidR="00B40333" w:rsidRPr="000B0A40" w:rsidRDefault="00B40333" w:rsidP="00D65F23">
            <w:pPr>
              <w:pBdr>
                <w:top w:val="none" w:sz="0" w:space="0" w:color="000000"/>
                <w:left w:val="none" w:sz="0" w:space="0" w:color="000000"/>
                <w:bottom w:val="none" w:sz="0" w:space="0" w:color="000000"/>
                <w:right w:val="none" w:sz="0" w:space="0" w:color="000000"/>
                <w:between w:val="none" w:sz="0" w:space="0" w:color="000000"/>
              </w:pBdr>
              <w:jc w:val="center"/>
              <w:rPr>
                <w:b/>
              </w:rPr>
            </w:pPr>
            <w:r w:rsidRPr="000B0A40">
              <w:rPr>
                <w:b/>
              </w:rPr>
              <w:t>How we plan to model the steps</w:t>
            </w:r>
          </w:p>
        </w:tc>
      </w:tr>
      <w:tr w:rsidR="00B40333" w14:paraId="4B40E89F" w14:textId="77777777" w:rsidTr="00D65F23">
        <w:tc>
          <w:tcPr>
            <w:tcW w:w="4927" w:type="dxa"/>
          </w:tcPr>
          <w:p w14:paraId="1C246F9D" w14:textId="77777777" w:rsidR="00B40333" w:rsidRDefault="00B40333" w:rsidP="00D65F23">
            <w:r>
              <w:t>The recycling goes into a bin.</w:t>
            </w:r>
          </w:p>
          <w:p w14:paraId="3CDA9C59" w14:textId="77777777" w:rsidR="00B40333" w:rsidRDefault="00B40333" w:rsidP="00D65F23"/>
          <w:p w14:paraId="29ACD2A8" w14:textId="77777777" w:rsidR="00B40333" w:rsidRDefault="00B40333" w:rsidP="00D65F23"/>
        </w:tc>
        <w:tc>
          <w:tcPr>
            <w:tcW w:w="4928" w:type="dxa"/>
          </w:tcPr>
          <w:p w14:paraId="661A4614"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18FF5F4F"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17F81EB6"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4BEEAC2"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27185F54" w14:textId="77777777" w:rsidTr="00D65F23">
        <w:tc>
          <w:tcPr>
            <w:tcW w:w="4927" w:type="dxa"/>
          </w:tcPr>
          <w:p w14:paraId="1428F4EE" w14:textId="77777777" w:rsidR="00B40333" w:rsidRDefault="00B40333" w:rsidP="00D65F23">
            <w:r>
              <w:t>A truck picks up the recycling at the kerb or recycling centre.</w:t>
            </w:r>
          </w:p>
          <w:p w14:paraId="024907C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46BC5BC6"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431985C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452E4C1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1C2A8AB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3969D2BB" w14:textId="77777777" w:rsidTr="00D65F23">
        <w:tc>
          <w:tcPr>
            <w:tcW w:w="4927" w:type="dxa"/>
          </w:tcPr>
          <w:p w14:paraId="6D0DF2FA" w14:textId="77777777" w:rsidR="00B40333" w:rsidRDefault="00B40333" w:rsidP="00D65F23">
            <w:r>
              <w:t>The recycled items are sorted into groups of the same materials.</w:t>
            </w:r>
          </w:p>
          <w:p w14:paraId="4B2F5C6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72F7BCF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518633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3A3CE0A"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E2415EC"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0424FCCC" w14:textId="77777777" w:rsidTr="00D65F23">
        <w:tc>
          <w:tcPr>
            <w:tcW w:w="4927" w:type="dxa"/>
          </w:tcPr>
          <w:p w14:paraId="2BC61B2A" w14:textId="77777777" w:rsidR="00B40333" w:rsidRDefault="00B40333" w:rsidP="00D65F23">
            <w:r>
              <w:t>The recyclables are crushed and baled.</w:t>
            </w:r>
          </w:p>
          <w:p w14:paraId="6A0CDBD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0A59DEA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34BFA4E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727066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6F2D128D"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F2D9E7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7BEB04AF" w14:textId="77777777" w:rsidTr="00D65F23">
        <w:tc>
          <w:tcPr>
            <w:tcW w:w="4927" w:type="dxa"/>
          </w:tcPr>
          <w:p w14:paraId="1A02CF1D" w14:textId="2FF7E8AD" w:rsidR="00B40333" w:rsidRDefault="00B40333" w:rsidP="00D65F23">
            <w:r>
              <w:t xml:space="preserve">Bales of PET plastic go to </w:t>
            </w:r>
            <w:r w:rsidR="004A6E03" w:rsidRPr="004A6E03">
              <w:t>Pact Packaging</w:t>
            </w:r>
            <w:r w:rsidR="004A6E03" w:rsidRPr="004A6E03">
              <w:t xml:space="preserve"> </w:t>
            </w:r>
            <w:r>
              <w:t>for recycling.</w:t>
            </w:r>
          </w:p>
          <w:p w14:paraId="78D05D6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6C9D334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65C42CD6"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1F9010F"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8AA64D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42BEA052" w14:textId="77777777" w:rsidTr="00D65F23">
        <w:tc>
          <w:tcPr>
            <w:tcW w:w="4927" w:type="dxa"/>
          </w:tcPr>
          <w:p w14:paraId="021FAE74" w14:textId="77777777" w:rsidR="00B40333" w:rsidRDefault="00B40333" w:rsidP="00D65F23">
            <w:r>
              <w:t>The PET plastics are washed over and over to remove the labels and glue.</w:t>
            </w:r>
          </w:p>
          <w:p w14:paraId="14745BC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4EF2A223"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4D43015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1E9649C8"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069950D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386F792E" w14:textId="77777777" w:rsidTr="00D65F23">
        <w:tc>
          <w:tcPr>
            <w:tcW w:w="4927" w:type="dxa"/>
          </w:tcPr>
          <w:p w14:paraId="26193252" w14:textId="77777777" w:rsidR="00B40333" w:rsidRDefault="00B40333" w:rsidP="00D65F23">
            <w:r>
              <w:t>The washed PET plastic is sorted to remove metals and other materials.</w:t>
            </w:r>
          </w:p>
          <w:p w14:paraId="2FAC470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7F2DF68A"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157F6E8"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46A7F5FA"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4944D8A"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430458E7" w14:textId="77777777" w:rsidTr="00D65F23">
        <w:tc>
          <w:tcPr>
            <w:tcW w:w="4927" w:type="dxa"/>
          </w:tcPr>
          <w:p w14:paraId="2788AF95" w14:textId="77777777" w:rsidR="00B40333" w:rsidRDefault="00B40333" w:rsidP="00D65F23">
            <w:r>
              <w:t>The washed, sorted PET plastic is shredded to make RPET flakes.</w:t>
            </w:r>
          </w:p>
          <w:p w14:paraId="41C4A0C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2F57B361"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52894A9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7800094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46FE080"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6CD4E7AE" w14:textId="77777777" w:rsidTr="00D65F23">
        <w:tc>
          <w:tcPr>
            <w:tcW w:w="4927" w:type="dxa"/>
          </w:tcPr>
          <w:p w14:paraId="18D37DEC" w14:textId="77777777" w:rsidR="00B40333" w:rsidRDefault="00B40333" w:rsidP="00D65F23">
            <w:r>
              <w:t>Sensors check the RPET flakes. A jet of air blows non-RPET flakes into a bin.</w:t>
            </w:r>
          </w:p>
          <w:p w14:paraId="04927EB6"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0313B38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5DB30B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64E89AD2"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4A885FED"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44537C2C" w14:textId="77777777" w:rsidTr="00D65F23">
        <w:tc>
          <w:tcPr>
            <w:tcW w:w="4927" w:type="dxa"/>
          </w:tcPr>
          <w:p w14:paraId="3EC8DD38" w14:textId="2F5DF34B" w:rsidR="00B40333" w:rsidRDefault="004A6E03" w:rsidP="00D65F23">
            <w:r w:rsidRPr="004A6E03">
              <w:t>Pact Packaging</w:t>
            </w:r>
            <w:r w:rsidRPr="004A6E03">
              <w:t xml:space="preserve"> </w:t>
            </w:r>
            <w:r w:rsidR="00B40333">
              <w:t>uses clean RPET flakes to make new food containers.</w:t>
            </w:r>
          </w:p>
          <w:p w14:paraId="3ADB937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14B5528A"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0B2C39D9"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3AB3F8C6"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255B8D96"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3C6F24C5" w14:textId="77777777" w:rsidTr="00D65F23">
        <w:tc>
          <w:tcPr>
            <w:tcW w:w="4927" w:type="dxa"/>
          </w:tcPr>
          <w:p w14:paraId="51CF852A" w14:textId="72D3D307" w:rsidR="00B40333" w:rsidRDefault="00B40333" w:rsidP="00D65F23">
            <w:r>
              <w:t xml:space="preserve">Foods like fruit and biscuits get packed into new </w:t>
            </w:r>
            <w:r w:rsidR="004A6E03" w:rsidRPr="004A6E03">
              <w:t>Pact Packaging</w:t>
            </w:r>
            <w:r w:rsidR="004A6E03" w:rsidRPr="004A6E03">
              <w:t xml:space="preserve"> </w:t>
            </w:r>
            <w:r>
              <w:t>containers.</w:t>
            </w:r>
          </w:p>
          <w:p w14:paraId="21348CA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7804A7D3"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65A73C97"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5BCC5F45"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4A6FC1E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r w:rsidR="00B40333" w14:paraId="6D9A8599" w14:textId="77777777" w:rsidTr="00D65F23">
        <w:tc>
          <w:tcPr>
            <w:tcW w:w="4927" w:type="dxa"/>
          </w:tcPr>
          <w:p w14:paraId="0EE26F96" w14:textId="7C6E6CDF"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r>
              <w:t xml:space="preserve">Used </w:t>
            </w:r>
            <w:r w:rsidR="004A6E03" w:rsidRPr="004A6E03">
              <w:t>Pact Packaging</w:t>
            </w:r>
            <w:r w:rsidR="004A6E03" w:rsidRPr="004A6E03">
              <w:t xml:space="preserve"> </w:t>
            </w:r>
            <w:r>
              <w:t>containers go into the recycling bin to be recycled again.</w:t>
            </w:r>
          </w:p>
          <w:p w14:paraId="1FDF950D"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c>
          <w:tcPr>
            <w:tcW w:w="4928" w:type="dxa"/>
          </w:tcPr>
          <w:p w14:paraId="5F65D91B"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6146C24A"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729876C8"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p w14:paraId="5E11D80E" w14:textId="77777777" w:rsidR="00B40333" w:rsidRDefault="00B40333" w:rsidP="00D65F23">
            <w:pPr>
              <w:pBdr>
                <w:top w:val="none" w:sz="0" w:space="0" w:color="000000"/>
                <w:left w:val="none" w:sz="0" w:space="0" w:color="000000"/>
                <w:bottom w:val="none" w:sz="0" w:space="0" w:color="000000"/>
                <w:right w:val="none" w:sz="0" w:space="0" w:color="000000"/>
                <w:between w:val="none" w:sz="0" w:space="0" w:color="000000"/>
              </w:pBdr>
            </w:pPr>
          </w:p>
        </w:tc>
      </w:tr>
    </w:tbl>
    <w:p w14:paraId="5C0429BA" w14:textId="77777777" w:rsidR="00B40333" w:rsidRDefault="00B40333" w:rsidP="00B40333"/>
    <w:p w14:paraId="26C1BB2F" w14:textId="77777777" w:rsidR="00A3778D" w:rsidRDefault="00A3778D"/>
    <w:sectPr w:rsidR="00A3778D" w:rsidSect="00E31B6A">
      <w:headerReference w:type="default" r:id="rId16"/>
      <w:footerReference w:type="default" r:id="rId17"/>
      <w:pgSz w:w="11907" w:h="16840"/>
      <w:pgMar w:top="1134"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6696F" w14:textId="77777777" w:rsidR="00923B8B" w:rsidRDefault="00923B8B">
      <w:r>
        <w:separator/>
      </w:r>
    </w:p>
  </w:endnote>
  <w:endnote w:type="continuationSeparator" w:id="0">
    <w:p w14:paraId="2B25ADC7" w14:textId="77777777" w:rsidR="00923B8B" w:rsidRDefault="0092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298A" w14:textId="77777777" w:rsidR="00A9330E" w:rsidRDefault="00A9330E" w:rsidP="00A9330E">
    <w:pPr>
      <w:tabs>
        <w:tab w:val="center" w:pos="4320"/>
        <w:tab w:val="right" w:pos="8640"/>
      </w:tabs>
      <w:rPr>
        <w:color w:val="3366FF"/>
        <w:sz w:val="18"/>
        <w:szCs w:val="18"/>
      </w:rPr>
    </w:pPr>
    <w:r w:rsidRPr="29A9086D">
      <w:rPr>
        <w:color w:val="3366FF"/>
        <w:sz w:val="18"/>
        <w:szCs w:val="18"/>
      </w:rPr>
      <w:t xml:space="preserve">© Copyright. Science Learning Hub – </w:t>
    </w:r>
    <w:bookmarkStart w:id="4" w:name="_Int_0pxTwgPg"/>
    <w:r w:rsidRPr="29A9086D">
      <w:rPr>
        <w:color w:val="3366FF"/>
        <w:sz w:val="18"/>
        <w:szCs w:val="18"/>
      </w:rPr>
      <w:t>Pokapū</w:t>
    </w:r>
    <w:bookmarkEnd w:id="4"/>
    <w:r w:rsidRPr="29A9086D">
      <w:rPr>
        <w:color w:val="3366FF"/>
        <w:sz w:val="18"/>
        <w:szCs w:val="18"/>
      </w:rPr>
      <w:t xml:space="preserve"> Akoranga </w:t>
    </w:r>
    <w:bookmarkStart w:id="5" w:name="_Int_wr3cCHBB"/>
    <w:r w:rsidRPr="29A9086D">
      <w:rPr>
        <w:color w:val="3366FF"/>
        <w:sz w:val="18"/>
        <w:szCs w:val="18"/>
      </w:rPr>
      <w:t>Pūtaiao</w:t>
    </w:r>
    <w:bookmarkEnd w:id="5"/>
    <w:r w:rsidRPr="29A9086D">
      <w:rPr>
        <w:color w:val="3366FF"/>
        <w:sz w:val="18"/>
        <w:szCs w:val="18"/>
      </w:rPr>
      <w:t>, The University of Waikato.</w:t>
    </w:r>
    <w:r>
      <w:tab/>
    </w:r>
    <w:r>
      <w:tab/>
    </w:r>
    <w:r w:rsidRPr="29A9086D">
      <w:rPr>
        <w:noProof/>
        <w:sz w:val="18"/>
        <w:szCs w:val="18"/>
      </w:rPr>
      <w:fldChar w:fldCharType="begin"/>
    </w:r>
    <w:r w:rsidRPr="29A9086D">
      <w:rPr>
        <w:sz w:val="18"/>
        <w:szCs w:val="18"/>
      </w:rPr>
      <w:instrText>PAGE</w:instrText>
    </w:r>
    <w:r w:rsidRPr="29A9086D">
      <w:rPr>
        <w:sz w:val="18"/>
        <w:szCs w:val="18"/>
      </w:rPr>
      <w:fldChar w:fldCharType="separate"/>
    </w:r>
    <w:r>
      <w:rPr>
        <w:sz w:val="18"/>
        <w:szCs w:val="18"/>
      </w:rPr>
      <w:t>1</w:t>
    </w:r>
    <w:r w:rsidRPr="29A9086D">
      <w:rPr>
        <w:noProof/>
        <w:sz w:val="18"/>
        <w:szCs w:val="18"/>
      </w:rPr>
      <w:fldChar w:fldCharType="end"/>
    </w:r>
    <w:r w:rsidRPr="29A9086D">
      <w:rPr>
        <w:color w:val="3366FF"/>
        <w:sz w:val="18"/>
        <w:szCs w:val="18"/>
      </w:rPr>
      <w:t xml:space="preserve"> </w:t>
    </w:r>
  </w:p>
  <w:bookmarkStart w:id="6" w:name="_2et92p0" w:colFirst="0" w:colLast="0"/>
  <w:bookmarkEnd w:id="6"/>
  <w:p w14:paraId="07EB6FDB" w14:textId="0CF5D079" w:rsidR="00000000" w:rsidRPr="00A9330E" w:rsidRDefault="00A9330E" w:rsidP="00A9330E">
    <w:pPr>
      <w:tabs>
        <w:tab w:val="center" w:pos="4320"/>
        <w:tab w:val="right" w:pos="8640"/>
      </w:tabs>
      <w:ind w:right="360"/>
      <w:rPr>
        <w:color w:val="3366FF"/>
      </w:rPr>
    </w:pPr>
    <w:r>
      <w:rPr>
        <w:color w:val="auto"/>
      </w:rPr>
      <w:fldChar w:fldCharType="begin"/>
    </w:r>
    <w:r>
      <w:instrText>HYPERLINK "http://www.sciencelearn.org.nz" \h</w:instrText>
    </w:r>
    <w:r>
      <w:rPr>
        <w:color w:val="auto"/>
      </w:rPr>
    </w:r>
    <w:r>
      <w:rPr>
        <w:color w:val="auto"/>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E05A8" w14:textId="77777777" w:rsidR="00923B8B" w:rsidRDefault="00923B8B">
      <w:r>
        <w:separator/>
      </w:r>
    </w:p>
  </w:footnote>
  <w:footnote w:type="continuationSeparator" w:id="0">
    <w:p w14:paraId="1740B623" w14:textId="77777777" w:rsidR="00923B8B" w:rsidRDefault="0092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9330E" w:rsidRPr="00251C18" w14:paraId="266309ED" w14:textId="77777777" w:rsidTr="00881640">
      <w:tc>
        <w:tcPr>
          <w:tcW w:w="1980" w:type="dxa"/>
          <w:tcBorders>
            <w:left w:val="single" w:sz="4" w:space="0" w:color="FFFFFF" w:themeColor="background1"/>
          </w:tcBorders>
          <w:shd w:val="clear" w:color="auto" w:fill="auto"/>
        </w:tcPr>
        <w:p w14:paraId="029F0EDA" w14:textId="77777777" w:rsidR="00A9330E" w:rsidRPr="00251C18" w:rsidRDefault="00A9330E" w:rsidP="00A9330E">
          <w:pPr>
            <w:pStyle w:val="Header"/>
            <w:rPr>
              <w:rFonts w:cs="Arial"/>
              <w:color w:val="3366FF"/>
            </w:rPr>
          </w:pPr>
        </w:p>
      </w:tc>
      <w:tc>
        <w:tcPr>
          <w:tcW w:w="7654"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097F3D" w14:textId="4D793B17" w:rsidR="00A9330E" w:rsidRPr="00251C18" w:rsidRDefault="00A9330E" w:rsidP="00A9330E">
          <w:pPr>
            <w:pStyle w:val="Header"/>
            <w:ind w:left="288"/>
            <w:rPr>
              <w:rFonts w:cs="Arial"/>
              <w:color w:val="3366FF"/>
            </w:rPr>
          </w:pPr>
          <w:r w:rsidRPr="00251C18">
            <w:rPr>
              <w:rFonts w:cs="Arial"/>
              <w:color w:val="3366FF"/>
            </w:rPr>
            <w:t xml:space="preserve">Activity: </w:t>
          </w:r>
          <w:hyperlink r:id="rId1" w:history="1">
            <w:r>
              <w:rPr>
                <w:rStyle w:val="Hyperlink"/>
                <w:rFonts w:cs="Arial"/>
              </w:rPr>
              <w:t>DIY plastic recycling plant</w:t>
            </w:r>
          </w:hyperlink>
        </w:p>
      </w:tc>
    </w:tr>
  </w:tbl>
  <w:p w14:paraId="40808D82" w14:textId="77777777" w:rsidR="00A9330E" w:rsidRDefault="00A9330E" w:rsidP="00A9330E">
    <w:pPr>
      <w:pStyle w:val="Header"/>
    </w:pPr>
    <w:r>
      <w:rPr>
        <w:noProof/>
        <w:color w:val="2B579A"/>
        <w:shd w:val="clear" w:color="auto" w:fill="E6E6E6"/>
      </w:rPr>
      <w:drawing>
        <wp:anchor distT="0" distB="0" distL="114300" distR="114300" simplePos="0" relativeHeight="251658752" behindDoc="0" locked="0" layoutInCell="1" hidden="0" allowOverlap="1" wp14:anchorId="1EC187D9" wp14:editId="01855E96">
          <wp:simplePos x="0" y="0"/>
          <wp:positionH relativeFrom="column">
            <wp:posOffset>0</wp:posOffset>
          </wp:positionH>
          <wp:positionV relativeFrom="paragraph">
            <wp:posOffset>-345440</wp:posOffset>
          </wp:positionV>
          <wp:extent cx="1378038" cy="587693"/>
          <wp:effectExtent l="0" t="0" r="0" b="0"/>
          <wp:wrapNone/>
          <wp:docPr id="35595617"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p w14:paraId="24360DC2" w14:textId="77777777" w:rsidR="00000000" w:rsidRPr="00A9330E" w:rsidRDefault="00000000" w:rsidP="00A9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890"/>
    <w:multiLevelType w:val="hybridMultilevel"/>
    <w:tmpl w:val="5F5E1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F1A133F"/>
    <w:multiLevelType w:val="hybridMultilevel"/>
    <w:tmpl w:val="36945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A9977B3"/>
    <w:multiLevelType w:val="hybridMultilevel"/>
    <w:tmpl w:val="C17AF1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729A5D85"/>
    <w:multiLevelType w:val="hybridMultilevel"/>
    <w:tmpl w:val="1CFEBE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2C83FD1"/>
    <w:multiLevelType w:val="multilevel"/>
    <w:tmpl w:val="F3F0F8E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672538662">
    <w:abstractNumId w:val="4"/>
  </w:num>
  <w:num w:numId="2" w16cid:durableId="1201897217">
    <w:abstractNumId w:val="0"/>
  </w:num>
  <w:num w:numId="3" w16cid:durableId="1448624858">
    <w:abstractNumId w:val="2"/>
  </w:num>
  <w:num w:numId="4" w16cid:durableId="1787776349">
    <w:abstractNumId w:val="1"/>
  </w:num>
  <w:num w:numId="5" w16cid:durableId="1928886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33"/>
    <w:rsid w:val="001D54EF"/>
    <w:rsid w:val="003813DE"/>
    <w:rsid w:val="0046230E"/>
    <w:rsid w:val="004A6E03"/>
    <w:rsid w:val="004C617C"/>
    <w:rsid w:val="007C5924"/>
    <w:rsid w:val="00923B8B"/>
    <w:rsid w:val="009C14C3"/>
    <w:rsid w:val="00A3778D"/>
    <w:rsid w:val="00A9330E"/>
    <w:rsid w:val="00AA6F8A"/>
    <w:rsid w:val="00B40333"/>
    <w:rsid w:val="00C913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7464"/>
  <w15:docId w15:val="{C6D9DB5C-F95F-4BDF-8D3D-9BCC7F13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0333"/>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0333"/>
    <w:pPr>
      <w:tabs>
        <w:tab w:val="center" w:pos="4513"/>
        <w:tab w:val="right" w:pos="9026"/>
      </w:tabs>
    </w:pPr>
  </w:style>
  <w:style w:type="character" w:customStyle="1" w:styleId="HeaderChar">
    <w:name w:val="Header Char"/>
    <w:basedOn w:val="DefaultParagraphFont"/>
    <w:link w:val="Header"/>
    <w:rsid w:val="00B40333"/>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B40333"/>
    <w:rPr>
      <w:color w:val="0000FF" w:themeColor="hyperlink"/>
      <w:u w:val="single"/>
    </w:rPr>
  </w:style>
  <w:style w:type="paragraph" w:styleId="ListParagraph">
    <w:name w:val="List Paragraph"/>
    <w:basedOn w:val="Normal"/>
    <w:uiPriority w:val="34"/>
    <w:qFormat/>
    <w:rsid w:val="00B40333"/>
    <w:pPr>
      <w:widowControl/>
      <w:ind w:left="720"/>
      <w:contextualSpacing/>
    </w:pPr>
    <w:rPr>
      <w:rFonts w:eastAsia="Times New Roman" w:cs="Times New Roman"/>
      <w:color w:val="auto"/>
      <w:szCs w:val="24"/>
      <w:lang w:val="en-GB" w:eastAsia="en-GB"/>
    </w:rPr>
  </w:style>
  <w:style w:type="paragraph" w:styleId="BalloonText">
    <w:name w:val="Balloon Text"/>
    <w:basedOn w:val="Normal"/>
    <w:link w:val="BalloonTextChar"/>
    <w:uiPriority w:val="99"/>
    <w:semiHidden/>
    <w:unhideWhenUsed/>
    <w:rsid w:val="00B40333"/>
    <w:rPr>
      <w:rFonts w:ascii="Tahoma" w:hAnsi="Tahoma" w:cs="Tahoma"/>
      <w:sz w:val="16"/>
      <w:szCs w:val="16"/>
    </w:rPr>
  </w:style>
  <w:style w:type="character" w:customStyle="1" w:styleId="BalloonTextChar">
    <w:name w:val="Balloon Text Char"/>
    <w:basedOn w:val="DefaultParagraphFont"/>
    <w:link w:val="BalloonText"/>
    <w:uiPriority w:val="99"/>
    <w:semiHidden/>
    <w:rsid w:val="00B40333"/>
    <w:rPr>
      <w:rFonts w:ascii="Tahoma" w:eastAsia="Verdana" w:hAnsi="Tahoma" w:cs="Tahoma"/>
      <w:color w:val="000000"/>
      <w:sz w:val="16"/>
      <w:szCs w:val="16"/>
      <w:lang w:eastAsia="en-NZ"/>
    </w:rPr>
  </w:style>
  <w:style w:type="paragraph" w:styleId="Footer">
    <w:name w:val="footer"/>
    <w:basedOn w:val="Normal"/>
    <w:link w:val="FooterChar"/>
    <w:uiPriority w:val="99"/>
    <w:unhideWhenUsed/>
    <w:rsid w:val="00A9330E"/>
    <w:pPr>
      <w:tabs>
        <w:tab w:val="center" w:pos="4513"/>
        <w:tab w:val="right" w:pos="9026"/>
      </w:tabs>
    </w:pPr>
  </w:style>
  <w:style w:type="character" w:customStyle="1" w:styleId="FooterChar">
    <w:name w:val="Footer Char"/>
    <w:basedOn w:val="DefaultParagraphFont"/>
    <w:link w:val="Footer"/>
    <w:uiPriority w:val="99"/>
    <w:rsid w:val="00A9330E"/>
    <w:rPr>
      <w:rFonts w:ascii="Verdana" w:eastAsia="Verdana" w:hAnsi="Verdana" w:cs="Verdana"/>
      <w:color w:val="000000"/>
      <w:sz w:val="20"/>
      <w:szCs w:val="20"/>
      <w:lang w:eastAsia="en-NZ"/>
    </w:rPr>
  </w:style>
  <w:style w:type="character" w:styleId="UnresolvedMention">
    <w:name w:val="Unresolved Mention"/>
    <w:basedOn w:val="DefaultParagraphFont"/>
    <w:uiPriority w:val="99"/>
    <w:semiHidden/>
    <w:unhideWhenUsed/>
    <w:rsid w:val="00A9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1751-flight-plastics-recycling-plant-in-action" TargetMode="External"/><Relationship Id="rId13" Type="http://schemas.openxmlformats.org/officeDocument/2006/relationships/hyperlink" Target="https://www.sciencelearn.org.nz/videos/1751-flight-plastics-recycling-plant-in-a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resources/2517-flight-plastic-recycling-technology" TargetMode="External"/><Relationship Id="rId12" Type="http://schemas.openxmlformats.org/officeDocument/2006/relationships/hyperlink" Target="https://www.reclaim.co.nz/recycle-co-n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527-plastic-reuse-recycle-or-rubbish-game"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reclaim.co.nz/recycle-co-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stics.org.nz/environment/faqs" TargetMode="External"/><Relationship Id="rId14" Type="http://schemas.openxmlformats.org/officeDocument/2006/relationships/hyperlink" Target="https://www.sciencelearn.org.nz/resources/2517-flight-plastic-recycling-technolo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sciencelearn.org.nz/resources/2526-diy-plastic-recycling-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DIY plastic recycling plant</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 plastic recycling plant</dc:title>
  <dc:creator>Science Learning Hub – Pokapū Akoranga Pūtaiao, The University of Waikato</dc:creator>
  <cp:lastModifiedBy>Vanya Bootham</cp:lastModifiedBy>
  <cp:revision>3</cp:revision>
  <dcterms:created xsi:type="dcterms:W3CDTF">2024-07-05T02:15:00Z</dcterms:created>
  <dcterms:modified xsi:type="dcterms:W3CDTF">2024-07-05T02:15:00Z</dcterms:modified>
</cp:coreProperties>
</file>