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186" w14:textId="77777777" w:rsidR="005859A5" w:rsidRDefault="00D017FA">
      <w:pPr>
        <w:jc w:val="center"/>
        <w:rPr>
          <w:b/>
          <w:sz w:val="24"/>
          <w:szCs w:val="24"/>
        </w:rPr>
      </w:pPr>
      <w:r>
        <w:rPr>
          <w:b/>
          <w:sz w:val="24"/>
          <w:szCs w:val="24"/>
        </w:rPr>
        <w:t>ACTIVITY: Beach visits – habitats and food webs</w:t>
      </w:r>
    </w:p>
    <w:p w14:paraId="00000187" w14:textId="77777777" w:rsidR="005859A5" w:rsidRDefault="005859A5"/>
    <w:p w14:paraId="00000188" w14:textId="77777777" w:rsidR="005859A5" w:rsidRPr="00700559" w:rsidRDefault="00D017FA">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16"/>
          <w:szCs w:val="16"/>
        </w:rPr>
      </w:pPr>
      <w:r>
        <w:rPr>
          <w:b/>
        </w:rPr>
        <w:t>Activity idea</w:t>
      </w:r>
    </w:p>
    <w:p w14:paraId="00000189" w14:textId="77777777" w:rsidR="005859A5" w:rsidRPr="00700559" w:rsidRDefault="005859A5">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14:paraId="0000018A" w14:textId="77777777" w:rsidR="005859A5" w:rsidRDefault="00D017FA">
      <w:pPr>
        <w:pBdr>
          <w:top w:val="single" w:sz="4" w:space="1" w:color="000000"/>
          <w:left w:val="single" w:sz="4" w:space="4" w:color="000000"/>
          <w:bottom w:val="single" w:sz="4" w:space="1" w:color="000000"/>
          <w:right w:val="single" w:sz="4" w:space="4" w:color="000000"/>
        </w:pBdr>
      </w:pPr>
      <w:r>
        <w:t>In this activity, students engage in purposeful research before visiting a local beach environment and then apply it while making close scientific observations. On return to school, students can use their evidence to position their organism within a food web of the overall ecosystem.</w:t>
      </w:r>
    </w:p>
    <w:p w14:paraId="0000018B" w14:textId="77777777" w:rsidR="005859A5" w:rsidRPr="00700559" w:rsidRDefault="005859A5">
      <w:pPr>
        <w:pBdr>
          <w:top w:val="single" w:sz="4" w:space="1" w:color="000000"/>
          <w:left w:val="single" w:sz="4" w:space="4" w:color="000000"/>
          <w:bottom w:val="single" w:sz="4" w:space="1" w:color="000000"/>
          <w:right w:val="single" w:sz="4" w:space="4" w:color="000000"/>
        </w:pBdr>
        <w:rPr>
          <w:b/>
          <w:sz w:val="16"/>
          <w:szCs w:val="16"/>
        </w:rPr>
      </w:pPr>
    </w:p>
    <w:p w14:paraId="0000018C" w14:textId="77777777" w:rsidR="005859A5" w:rsidRDefault="00D017FA">
      <w:pPr>
        <w:pBdr>
          <w:top w:val="single" w:sz="4" w:space="1" w:color="000000"/>
          <w:left w:val="single" w:sz="4" w:space="4" w:color="000000"/>
          <w:bottom w:val="single" w:sz="4" w:space="1" w:color="000000"/>
          <w:right w:val="single" w:sz="4" w:space="4" w:color="000000"/>
        </w:pBdr>
      </w:pPr>
      <w:r>
        <w:t>By the end of this activity, students should be able to:</w:t>
      </w:r>
    </w:p>
    <w:p w14:paraId="0000018D" w14:textId="77777777" w:rsidR="005859A5" w:rsidRDefault="00D017FA">
      <w:pPr>
        <w:numPr>
          <w:ilvl w:val="0"/>
          <w:numId w:val="13"/>
        </w:numPr>
        <w:pBdr>
          <w:top w:val="single" w:sz="4" w:space="1" w:color="000000"/>
          <w:left w:val="single" w:sz="4" w:space="4" w:color="000000"/>
          <w:bottom w:val="single" w:sz="4" w:space="1" w:color="000000"/>
          <w:right w:val="single" w:sz="4" w:space="4" w:color="000000"/>
        </w:pBdr>
      </w:pPr>
      <w:r>
        <w:t xml:space="preserve">identify where and how an organism is positioned within an ecosystem diagram </w:t>
      </w:r>
    </w:p>
    <w:p w14:paraId="0000018E" w14:textId="77777777" w:rsidR="005859A5" w:rsidRDefault="00D017FA">
      <w:pPr>
        <w:numPr>
          <w:ilvl w:val="0"/>
          <w:numId w:val="13"/>
        </w:numPr>
        <w:pBdr>
          <w:top w:val="single" w:sz="4" w:space="1" w:color="000000"/>
          <w:left w:val="single" w:sz="4" w:space="4" w:color="000000"/>
          <w:bottom w:val="single" w:sz="4" w:space="1" w:color="000000"/>
          <w:right w:val="single" w:sz="4" w:space="4" w:color="000000"/>
        </w:pBdr>
      </w:pPr>
      <w:r>
        <w:t>accurately describe an organism’s ecological niche including food, shelter, any known adaptations and survival challenges</w:t>
      </w:r>
    </w:p>
    <w:p w14:paraId="0000018F" w14:textId="77777777" w:rsidR="005859A5" w:rsidRDefault="00D017FA">
      <w:pPr>
        <w:numPr>
          <w:ilvl w:val="0"/>
          <w:numId w:val="13"/>
        </w:numPr>
        <w:pBdr>
          <w:top w:val="single" w:sz="4" w:space="1" w:color="000000"/>
          <w:left w:val="single" w:sz="4" w:space="4" w:color="000000"/>
          <w:bottom w:val="single" w:sz="4" w:space="1" w:color="000000"/>
          <w:right w:val="single" w:sz="4" w:space="4" w:color="000000"/>
        </w:pBdr>
      </w:pPr>
      <w:r>
        <w:t>make close observations of their organism and record these for reporting back.</w:t>
      </w:r>
    </w:p>
    <w:p w14:paraId="00000190" w14:textId="77777777" w:rsidR="005859A5" w:rsidRDefault="005859A5"/>
    <w:p w14:paraId="00000191" w14:textId="77777777" w:rsidR="005859A5" w:rsidRDefault="00D017FA">
      <w:pPr>
        <w:pStyle w:val="Heading1"/>
      </w:pPr>
      <w:bookmarkStart w:id="0" w:name="bookmark=id.gjdgxs" w:colFirst="0" w:colLast="0"/>
      <w:bookmarkEnd w:id="0"/>
      <w:r>
        <w:t>For teachers</w:t>
      </w:r>
    </w:p>
    <w:p w14:paraId="00000192" w14:textId="77777777" w:rsidR="005859A5" w:rsidRPr="00700559" w:rsidRDefault="005859A5">
      <w:pPr>
        <w:rPr>
          <w:b/>
          <w:sz w:val="16"/>
          <w:szCs w:val="16"/>
        </w:rPr>
      </w:pPr>
    </w:p>
    <w:p w14:paraId="00000193" w14:textId="77777777" w:rsidR="005859A5" w:rsidRDefault="00D017FA">
      <w:pPr>
        <w:pStyle w:val="Heading2"/>
      </w:pPr>
      <w:r>
        <w:t>Introduction/background</w:t>
      </w:r>
    </w:p>
    <w:p w14:paraId="00000194" w14:textId="77777777" w:rsidR="005859A5" w:rsidRPr="00700559" w:rsidRDefault="005859A5">
      <w:pPr>
        <w:rPr>
          <w:sz w:val="16"/>
          <w:szCs w:val="16"/>
        </w:rPr>
      </w:pPr>
    </w:p>
    <w:p w14:paraId="00000195" w14:textId="77777777" w:rsidR="005859A5" w:rsidRDefault="00D017FA">
      <w:r>
        <w:t xml:space="preserve">This research task supports students to consider the different elements that impact on an organism’s survival. </w:t>
      </w:r>
    </w:p>
    <w:p w14:paraId="00000196" w14:textId="77777777" w:rsidR="005859A5" w:rsidRDefault="005859A5"/>
    <w:p w14:paraId="00000197" w14:textId="77777777" w:rsidR="005859A5" w:rsidRDefault="00D017FA">
      <w:r>
        <w:t xml:space="preserve">The beach provides each type of living thing found there with food and shelter. This activity involves students in researching and observing a range of organisms to understand the interconnected nature of ecosystems. </w:t>
      </w:r>
    </w:p>
    <w:p w14:paraId="00000198" w14:textId="77777777" w:rsidR="005859A5" w:rsidRDefault="005859A5"/>
    <w:p w14:paraId="00000199" w14:textId="77777777" w:rsidR="005859A5" w:rsidRDefault="00D017FA">
      <w:r>
        <w:t>After the beach visit, students can use their evidence to position their chosen organism within a food web within the overall ecosystem.</w:t>
      </w:r>
    </w:p>
    <w:p w14:paraId="0000019A" w14:textId="77777777" w:rsidR="005859A5" w:rsidRDefault="005859A5"/>
    <w:p w14:paraId="0000019B" w14:textId="77777777" w:rsidR="005859A5" w:rsidRDefault="00D017FA">
      <w:r>
        <w:t>This links to the science capabilities and the Living World contextual strand. Strategic teacher talk can highlight the nature of science connections whilst the capabilities help to identify student functional understanding of the nature of science.</w:t>
      </w:r>
    </w:p>
    <w:p w14:paraId="0000019C" w14:textId="77777777" w:rsidR="005859A5" w:rsidRDefault="005859A5"/>
    <w:p w14:paraId="0000019D" w14:textId="77777777" w:rsidR="005859A5" w:rsidRDefault="00D017FA" w:rsidP="00700559">
      <w:pPr>
        <w:pStyle w:val="Heading2"/>
        <w:spacing w:after="120"/>
      </w:pPr>
      <w:bookmarkStart w:id="1" w:name="bookmark=id.30j0zll" w:colFirst="0" w:colLast="0"/>
      <w:bookmarkEnd w:id="1"/>
      <w:r>
        <w:t>What you need</w:t>
      </w:r>
    </w:p>
    <w:p w14:paraId="0000019E" w14:textId="77777777" w:rsidR="005859A5" w:rsidRDefault="00D017FA">
      <w:pPr>
        <w:widowControl/>
        <w:numPr>
          <w:ilvl w:val="0"/>
          <w:numId w:val="9"/>
        </w:numPr>
        <w:spacing w:before="280"/>
      </w:pPr>
      <w:r>
        <w:t>Resource material on living things from your chosen beach environment</w:t>
      </w:r>
    </w:p>
    <w:p w14:paraId="0000019F" w14:textId="77777777" w:rsidR="005859A5" w:rsidRDefault="00D017FA">
      <w:pPr>
        <w:widowControl/>
        <w:numPr>
          <w:ilvl w:val="0"/>
          <w:numId w:val="9"/>
        </w:numPr>
      </w:pPr>
      <w:r>
        <w:t>Materials to create a large mural</w:t>
      </w:r>
    </w:p>
    <w:p w14:paraId="000001A0" w14:textId="77777777" w:rsidR="005859A5" w:rsidRDefault="001F3487">
      <w:pPr>
        <w:widowControl/>
        <w:numPr>
          <w:ilvl w:val="0"/>
          <w:numId w:val="9"/>
        </w:numPr>
      </w:pPr>
      <w:hyperlink w:anchor="bookmark=id.3znysh7">
        <w:r w:rsidR="00D017FA">
          <w:rPr>
            <w:color w:val="0000FF"/>
            <w:u w:val="single"/>
          </w:rPr>
          <w:t>Identification checklist</w:t>
        </w:r>
      </w:hyperlink>
      <w:r w:rsidR="00D017FA">
        <w:t xml:space="preserve"> </w:t>
      </w:r>
    </w:p>
    <w:p w14:paraId="000001A1" w14:textId="77777777" w:rsidR="005859A5" w:rsidRDefault="001F3487">
      <w:pPr>
        <w:widowControl/>
        <w:numPr>
          <w:ilvl w:val="0"/>
          <w:numId w:val="9"/>
        </w:numPr>
      </w:pPr>
      <w:hyperlink w:anchor="bookmark=id.4d34og8">
        <w:r w:rsidR="00D017FA">
          <w:rPr>
            <w:color w:val="0000FF"/>
            <w:u w:val="single"/>
          </w:rPr>
          <w:t>Observation notes</w:t>
        </w:r>
      </w:hyperlink>
    </w:p>
    <w:p w14:paraId="000001A2" w14:textId="77777777" w:rsidR="005859A5" w:rsidRDefault="001F3487">
      <w:pPr>
        <w:widowControl/>
        <w:numPr>
          <w:ilvl w:val="0"/>
          <w:numId w:val="9"/>
        </w:numPr>
      </w:pPr>
      <w:hyperlink w:anchor="bookmark=id.2s8eyo1">
        <w:r w:rsidR="00D017FA">
          <w:rPr>
            <w:color w:val="0000FF"/>
            <w:u w:val="single"/>
          </w:rPr>
          <w:t>Food web diagrams</w:t>
        </w:r>
      </w:hyperlink>
    </w:p>
    <w:p w14:paraId="000001A3" w14:textId="77777777" w:rsidR="005859A5" w:rsidRDefault="00D017FA">
      <w:pPr>
        <w:widowControl/>
        <w:numPr>
          <w:ilvl w:val="0"/>
          <w:numId w:val="9"/>
        </w:numPr>
      </w:pPr>
      <w:r>
        <w:t>Clipboards</w:t>
      </w:r>
    </w:p>
    <w:p w14:paraId="000001A4" w14:textId="77777777" w:rsidR="005859A5" w:rsidRDefault="00D017FA">
      <w:pPr>
        <w:widowControl/>
        <w:numPr>
          <w:ilvl w:val="0"/>
          <w:numId w:val="9"/>
        </w:numPr>
      </w:pPr>
      <w:r>
        <w:t>Camera</w:t>
      </w:r>
    </w:p>
    <w:p w14:paraId="000001A5" w14:textId="77777777" w:rsidR="005859A5" w:rsidRDefault="00D017FA">
      <w:pPr>
        <w:widowControl/>
        <w:numPr>
          <w:ilvl w:val="0"/>
          <w:numId w:val="9"/>
        </w:numPr>
        <w:spacing w:after="280"/>
      </w:pPr>
      <w:r>
        <w:t>Drawing materials</w:t>
      </w:r>
    </w:p>
    <w:p w14:paraId="000001A6" w14:textId="77777777" w:rsidR="005859A5" w:rsidRDefault="00D017FA">
      <w:pPr>
        <w:pStyle w:val="Heading2"/>
      </w:pPr>
      <w:r>
        <w:t xml:space="preserve">Teaching suggestions </w:t>
      </w:r>
    </w:p>
    <w:p w14:paraId="000001A7" w14:textId="77777777" w:rsidR="005859A5" w:rsidRPr="00700559" w:rsidRDefault="005859A5">
      <w:pPr>
        <w:rPr>
          <w:sz w:val="16"/>
          <w:szCs w:val="16"/>
        </w:rPr>
      </w:pPr>
    </w:p>
    <w:p w14:paraId="000001A8" w14:textId="77777777" w:rsidR="005859A5" w:rsidRDefault="00D017FA">
      <w:pPr>
        <w:rPr>
          <w:b/>
        </w:rPr>
      </w:pPr>
      <w:bookmarkStart w:id="2" w:name="bookmark=id.1fob9te" w:colFirst="0" w:colLast="0"/>
      <w:bookmarkEnd w:id="2"/>
      <w:r>
        <w:rPr>
          <w:b/>
        </w:rPr>
        <w:t>Before the field trip</w:t>
      </w:r>
    </w:p>
    <w:p w14:paraId="000001A9" w14:textId="77777777" w:rsidR="005859A5" w:rsidRPr="00700559" w:rsidRDefault="005859A5">
      <w:pPr>
        <w:rPr>
          <w:sz w:val="16"/>
          <w:szCs w:val="16"/>
        </w:rPr>
      </w:pPr>
    </w:p>
    <w:p w14:paraId="000001AA" w14:textId="77777777" w:rsidR="005859A5" w:rsidRDefault="00D017FA">
      <w:pPr>
        <w:numPr>
          <w:ilvl w:val="0"/>
          <w:numId w:val="3"/>
        </w:numPr>
        <w:pBdr>
          <w:top w:val="nil"/>
          <w:left w:val="nil"/>
          <w:bottom w:val="nil"/>
          <w:right w:val="nil"/>
          <w:between w:val="nil"/>
        </w:pBdr>
      </w:pPr>
      <w:r>
        <w:rPr>
          <w:color w:val="000000"/>
        </w:rPr>
        <w:t xml:space="preserve">With the students working in pairs or small groups, allocate to each group one type of living thing typically found in the chosen beach environment. (Ensure you cover producers, herbivores, carnivores and decomposers so that </w:t>
      </w:r>
      <w:hyperlink w:anchor="bookmark=id.2s8eyo1">
        <w:r>
          <w:rPr>
            <w:color w:val="0000FF"/>
            <w:u w:val="single"/>
          </w:rPr>
          <w:t>food webs</w:t>
        </w:r>
      </w:hyperlink>
      <w:r>
        <w:rPr>
          <w:color w:val="000000"/>
        </w:rPr>
        <w:t xml:space="preserve"> can be built up later.) The selection of their species might come from the appropriate seashore ID guide and activity books. Useful Marine Metre Squared resources include:</w:t>
      </w:r>
    </w:p>
    <w:p w14:paraId="000001AB" w14:textId="77777777" w:rsidR="005859A5" w:rsidRPr="00700559" w:rsidRDefault="001F3487" w:rsidP="00700559">
      <w:pPr>
        <w:pStyle w:val="ListParagraph"/>
        <w:numPr>
          <w:ilvl w:val="0"/>
          <w:numId w:val="16"/>
        </w:numPr>
      </w:pPr>
      <w:hyperlink r:id="rId8">
        <w:r w:rsidR="00D017FA" w:rsidRPr="00700559">
          <w:rPr>
            <w:rStyle w:val="Hyperlink"/>
          </w:rPr>
          <w:t>Primary school resources</w:t>
        </w:r>
      </w:hyperlink>
    </w:p>
    <w:p w14:paraId="000001AC" w14:textId="77777777" w:rsidR="005859A5" w:rsidRPr="00700559" w:rsidRDefault="001F3487" w:rsidP="00700559">
      <w:pPr>
        <w:pStyle w:val="ListParagraph"/>
        <w:numPr>
          <w:ilvl w:val="0"/>
          <w:numId w:val="16"/>
        </w:numPr>
      </w:pPr>
      <w:hyperlink r:id="rId9">
        <w:r w:rsidR="00D017FA" w:rsidRPr="00700559">
          <w:rPr>
            <w:rStyle w:val="Hyperlink"/>
          </w:rPr>
          <w:t>Seashore ID guides and activity books</w:t>
        </w:r>
      </w:hyperlink>
    </w:p>
    <w:p w14:paraId="000001AD" w14:textId="77777777" w:rsidR="005859A5" w:rsidRPr="00700559" w:rsidRDefault="001F3487" w:rsidP="00700559">
      <w:pPr>
        <w:pStyle w:val="ListParagraph"/>
        <w:numPr>
          <w:ilvl w:val="0"/>
          <w:numId w:val="16"/>
        </w:numPr>
      </w:pPr>
      <w:hyperlink r:id="rId10">
        <w:r w:rsidR="00D017FA" w:rsidRPr="00700559">
          <w:rPr>
            <w:rStyle w:val="Hyperlink"/>
          </w:rPr>
          <w:t>Other marine resources</w:t>
        </w:r>
      </w:hyperlink>
    </w:p>
    <w:p w14:paraId="000001AE" w14:textId="77777777" w:rsidR="005859A5" w:rsidRPr="00700559" w:rsidRDefault="001F3487" w:rsidP="00700559">
      <w:pPr>
        <w:pStyle w:val="ListParagraph"/>
        <w:numPr>
          <w:ilvl w:val="0"/>
          <w:numId w:val="16"/>
        </w:numPr>
      </w:pPr>
      <w:hyperlink r:id="rId11">
        <w:r w:rsidR="00D017FA" w:rsidRPr="00700559">
          <w:rPr>
            <w:rStyle w:val="Hyperlink"/>
          </w:rPr>
          <w:t>Links to resources</w:t>
        </w:r>
      </w:hyperlink>
    </w:p>
    <w:p w14:paraId="000001AF" w14:textId="77777777" w:rsidR="005859A5" w:rsidRPr="00700559" w:rsidRDefault="001F3487" w:rsidP="00700559">
      <w:pPr>
        <w:pStyle w:val="ListParagraph"/>
        <w:numPr>
          <w:ilvl w:val="0"/>
          <w:numId w:val="16"/>
        </w:numPr>
      </w:pPr>
      <w:hyperlink r:id="rId12">
        <w:r w:rsidR="00D017FA" w:rsidRPr="00700559">
          <w:rPr>
            <w:rStyle w:val="Hyperlink"/>
          </w:rPr>
          <w:t>Identification</w:t>
        </w:r>
      </w:hyperlink>
    </w:p>
    <w:p w14:paraId="000001B0" w14:textId="77777777" w:rsidR="005859A5" w:rsidRDefault="005859A5">
      <w:pPr>
        <w:ind w:left="360"/>
      </w:pPr>
    </w:p>
    <w:p w14:paraId="000001B1" w14:textId="0BDDEF5D" w:rsidR="005859A5" w:rsidRDefault="00D017FA">
      <w:pPr>
        <w:numPr>
          <w:ilvl w:val="0"/>
          <w:numId w:val="3"/>
        </w:numPr>
        <w:pBdr>
          <w:top w:val="nil"/>
          <w:left w:val="nil"/>
          <w:bottom w:val="nil"/>
          <w:right w:val="nil"/>
          <w:between w:val="nil"/>
        </w:pBdr>
        <w:rPr>
          <w:color w:val="000000"/>
        </w:rPr>
      </w:pPr>
      <w:r>
        <w:rPr>
          <w:color w:val="000000"/>
        </w:rPr>
        <w:t xml:space="preserve">Have each group complete an </w:t>
      </w:r>
      <w:hyperlink w:anchor="bookmark=id.3znysh7">
        <w:r>
          <w:rPr>
            <w:color w:val="0000FF"/>
            <w:u w:val="single"/>
          </w:rPr>
          <w:t>identification checklist</w:t>
        </w:r>
      </w:hyperlink>
      <w:r>
        <w:rPr>
          <w:color w:val="000000"/>
        </w:rPr>
        <w:t xml:space="preserve"> for their organism. The student handout is in Word, so students can edit the checklist to suit their needs. To support students and teachers, there is a completed </w:t>
      </w:r>
      <w:hyperlink w:anchor="IDchecklistModel">
        <w:r>
          <w:rPr>
            <w:color w:val="0000FF"/>
            <w:u w:val="single"/>
          </w:rPr>
          <w:t>identification checkli</w:t>
        </w:r>
        <w:r>
          <w:rPr>
            <w:color w:val="0000FF"/>
            <w:u w:val="single"/>
          </w:rPr>
          <w:t>s</w:t>
        </w:r>
        <w:r>
          <w:rPr>
            <w:color w:val="0000FF"/>
            <w:u w:val="single"/>
          </w:rPr>
          <w:t>t model answer</w:t>
        </w:r>
      </w:hyperlink>
      <w:r>
        <w:rPr>
          <w:color w:val="000000"/>
        </w:rPr>
        <w:t xml:space="preserve"> for an oyster to see the sorts of information that may be included.</w:t>
      </w:r>
    </w:p>
    <w:p w14:paraId="000001B2" w14:textId="77777777" w:rsidR="005859A5" w:rsidRDefault="005859A5">
      <w:pPr>
        <w:pBdr>
          <w:top w:val="nil"/>
          <w:left w:val="nil"/>
          <w:bottom w:val="nil"/>
          <w:right w:val="nil"/>
          <w:between w:val="nil"/>
        </w:pBdr>
        <w:ind w:left="360"/>
        <w:rPr>
          <w:color w:val="000000"/>
        </w:rPr>
      </w:pPr>
    </w:p>
    <w:p w14:paraId="000001B3" w14:textId="77777777" w:rsidR="005859A5" w:rsidRDefault="00D017FA">
      <w:r>
        <w:rPr>
          <w:b/>
        </w:rPr>
        <w:t>During the field trip</w:t>
      </w:r>
    </w:p>
    <w:p w14:paraId="000001B4" w14:textId="77777777" w:rsidR="005859A5" w:rsidRDefault="005859A5"/>
    <w:p w14:paraId="000001B5" w14:textId="77777777" w:rsidR="005859A5" w:rsidRDefault="00D017FA">
      <w:pPr>
        <w:numPr>
          <w:ilvl w:val="0"/>
          <w:numId w:val="3"/>
        </w:numPr>
        <w:pBdr>
          <w:top w:val="nil"/>
          <w:left w:val="nil"/>
          <w:bottom w:val="nil"/>
          <w:right w:val="nil"/>
          <w:between w:val="nil"/>
        </w:pBdr>
      </w:pPr>
      <w:r>
        <w:rPr>
          <w:color w:val="000000"/>
        </w:rPr>
        <w:t xml:space="preserve">Challenge students to find as many different types of living things as they can and record numbers and possible identification at the top of their </w:t>
      </w:r>
      <w:hyperlink w:anchor="bookmark=id.4d34og8">
        <w:r>
          <w:rPr>
            <w:color w:val="0000FF"/>
            <w:u w:val="single"/>
          </w:rPr>
          <w:t>observation notes</w:t>
        </w:r>
      </w:hyperlink>
      <w:r>
        <w:rPr>
          <w:color w:val="000000"/>
        </w:rPr>
        <w:t>.</w:t>
      </w:r>
    </w:p>
    <w:p w14:paraId="000001B6" w14:textId="77777777" w:rsidR="005859A5" w:rsidRDefault="005859A5">
      <w:pPr>
        <w:pBdr>
          <w:top w:val="nil"/>
          <w:left w:val="nil"/>
          <w:bottom w:val="nil"/>
          <w:right w:val="nil"/>
          <w:between w:val="nil"/>
        </w:pBdr>
        <w:ind w:left="360"/>
        <w:rPr>
          <w:color w:val="000000"/>
        </w:rPr>
      </w:pPr>
    </w:p>
    <w:p w14:paraId="000001B7" w14:textId="77777777" w:rsidR="005859A5" w:rsidRDefault="00D017FA">
      <w:pPr>
        <w:numPr>
          <w:ilvl w:val="0"/>
          <w:numId w:val="3"/>
        </w:numPr>
        <w:pBdr>
          <w:top w:val="nil"/>
          <w:left w:val="nil"/>
          <w:bottom w:val="nil"/>
          <w:right w:val="nil"/>
          <w:between w:val="nil"/>
        </w:pBdr>
      </w:pPr>
      <w:r>
        <w:rPr>
          <w:color w:val="000000"/>
        </w:rPr>
        <w:t xml:space="preserve">Ask them to use their Marine Metre Squared seashore ID guides plus any other appropriate guide to identify each living thing (without removing anything from its habitat). </w:t>
      </w:r>
    </w:p>
    <w:p w14:paraId="000001B8" w14:textId="77777777" w:rsidR="005859A5" w:rsidRDefault="005859A5">
      <w:pPr>
        <w:pBdr>
          <w:top w:val="nil"/>
          <w:left w:val="nil"/>
          <w:bottom w:val="nil"/>
          <w:right w:val="nil"/>
          <w:between w:val="nil"/>
        </w:pBdr>
        <w:ind w:left="360"/>
        <w:rPr>
          <w:color w:val="000000"/>
        </w:rPr>
      </w:pPr>
    </w:p>
    <w:p w14:paraId="000001B9" w14:textId="77777777" w:rsidR="005859A5" w:rsidRDefault="00D017FA">
      <w:pPr>
        <w:numPr>
          <w:ilvl w:val="0"/>
          <w:numId w:val="3"/>
        </w:numPr>
        <w:pBdr>
          <w:top w:val="nil"/>
          <w:left w:val="nil"/>
          <w:bottom w:val="nil"/>
          <w:right w:val="nil"/>
          <w:between w:val="nil"/>
        </w:pBdr>
      </w:pPr>
      <w:r>
        <w:rPr>
          <w:color w:val="000000"/>
        </w:rPr>
        <w:t xml:space="preserve">Ask students to choose three living inhabitants of the beach to make more detailed records on their observation notes. </w:t>
      </w:r>
    </w:p>
    <w:p w14:paraId="000001BA" w14:textId="77777777" w:rsidR="005859A5" w:rsidRDefault="005859A5">
      <w:pPr>
        <w:pBdr>
          <w:top w:val="nil"/>
          <w:left w:val="nil"/>
          <w:bottom w:val="nil"/>
          <w:right w:val="nil"/>
          <w:between w:val="nil"/>
        </w:pBdr>
        <w:ind w:left="720"/>
        <w:rPr>
          <w:color w:val="000000"/>
        </w:rPr>
      </w:pPr>
    </w:p>
    <w:p w14:paraId="000001BB" w14:textId="77777777" w:rsidR="005859A5" w:rsidRDefault="00D017FA">
      <w:pPr>
        <w:rPr>
          <w:b/>
        </w:rPr>
      </w:pPr>
      <w:r>
        <w:rPr>
          <w:b/>
        </w:rPr>
        <w:t>After the field trip</w:t>
      </w:r>
    </w:p>
    <w:p w14:paraId="000001BC" w14:textId="77777777" w:rsidR="005859A5" w:rsidRDefault="005859A5">
      <w:pPr>
        <w:rPr>
          <w:b/>
        </w:rPr>
      </w:pPr>
    </w:p>
    <w:p w14:paraId="000001BD" w14:textId="77777777" w:rsidR="005859A5" w:rsidRDefault="00D017FA">
      <w:pPr>
        <w:numPr>
          <w:ilvl w:val="0"/>
          <w:numId w:val="3"/>
        </w:numPr>
        <w:pBdr>
          <w:top w:val="nil"/>
          <w:left w:val="nil"/>
          <w:bottom w:val="nil"/>
          <w:right w:val="nil"/>
          <w:between w:val="nil"/>
        </w:pBdr>
      </w:pPr>
      <w:r>
        <w:rPr>
          <w:color w:val="000000"/>
        </w:rPr>
        <w:t>Have all the groups combine information from their research and observations from the field trip to create a large collaborative classroom mural that summarises key information on all the living things they found at the beach and to form a plan of the beach.</w:t>
      </w:r>
    </w:p>
    <w:p w14:paraId="000001BE" w14:textId="77777777" w:rsidR="005859A5" w:rsidRDefault="005859A5">
      <w:pPr>
        <w:pBdr>
          <w:top w:val="nil"/>
          <w:left w:val="nil"/>
          <w:bottom w:val="nil"/>
          <w:right w:val="nil"/>
          <w:between w:val="nil"/>
        </w:pBdr>
        <w:ind w:left="360"/>
        <w:rPr>
          <w:color w:val="000000"/>
        </w:rPr>
      </w:pPr>
    </w:p>
    <w:p w14:paraId="000001BF" w14:textId="77777777" w:rsidR="005859A5" w:rsidRDefault="00D017FA">
      <w:pPr>
        <w:numPr>
          <w:ilvl w:val="0"/>
          <w:numId w:val="3"/>
        </w:numPr>
        <w:pBdr>
          <w:top w:val="nil"/>
          <w:left w:val="nil"/>
          <w:bottom w:val="nil"/>
          <w:right w:val="nil"/>
          <w:between w:val="nil"/>
        </w:pBdr>
      </w:pPr>
      <w:r>
        <w:rPr>
          <w:color w:val="000000"/>
        </w:rPr>
        <w:t xml:space="preserve">Using the </w:t>
      </w:r>
      <w:hyperlink w:anchor="bookmark=id.2s8eyo1">
        <w:r>
          <w:rPr>
            <w:color w:val="0000FF"/>
            <w:u w:val="single"/>
          </w:rPr>
          <w:t>food web diagrams</w:t>
        </w:r>
      </w:hyperlink>
      <w:r>
        <w:rPr>
          <w:color w:val="000000"/>
        </w:rPr>
        <w:t xml:space="preserve">, have students identify the food webs across and around their researched organisms. This could be shown using string or wool to connect and include attachable arrows to show the direction of the energy flow through the ecosystem. </w:t>
      </w:r>
    </w:p>
    <w:p w14:paraId="000001C0" w14:textId="77777777" w:rsidR="005859A5" w:rsidRDefault="005859A5">
      <w:pPr>
        <w:pBdr>
          <w:top w:val="nil"/>
          <w:left w:val="nil"/>
          <w:bottom w:val="nil"/>
          <w:right w:val="nil"/>
          <w:between w:val="nil"/>
        </w:pBdr>
        <w:ind w:left="360"/>
        <w:rPr>
          <w:color w:val="000000"/>
        </w:rPr>
      </w:pPr>
    </w:p>
    <w:p w14:paraId="000001C1" w14:textId="77777777" w:rsidR="005859A5" w:rsidRDefault="00D017FA">
      <w:pPr>
        <w:numPr>
          <w:ilvl w:val="0"/>
          <w:numId w:val="3"/>
        </w:numPr>
        <w:pBdr>
          <w:top w:val="nil"/>
          <w:left w:val="nil"/>
          <w:bottom w:val="nil"/>
          <w:right w:val="nil"/>
          <w:between w:val="nil"/>
        </w:pBdr>
      </w:pPr>
      <w:r>
        <w:rPr>
          <w:color w:val="000000"/>
        </w:rPr>
        <w:t>The mural and food webs can be used as a reference for subsequent activities.</w:t>
      </w:r>
    </w:p>
    <w:p w14:paraId="000001C2" w14:textId="77777777" w:rsidR="005859A5" w:rsidRDefault="005859A5"/>
    <w:p w14:paraId="000001C3" w14:textId="77777777" w:rsidR="005859A5" w:rsidRDefault="00D017FA">
      <w:r>
        <w:br w:type="page"/>
      </w:r>
    </w:p>
    <w:p w14:paraId="000001C4" w14:textId="77777777" w:rsidR="005859A5" w:rsidRDefault="00D017FA">
      <w:pPr>
        <w:widowControl/>
        <w:spacing w:line="276" w:lineRule="auto"/>
        <w:rPr>
          <w:b/>
        </w:rPr>
      </w:pPr>
      <w:bookmarkStart w:id="3" w:name="bookmark=id.3znysh7" w:colFirst="0" w:colLast="0"/>
      <w:bookmarkStart w:id="4" w:name="IDchecklist"/>
      <w:bookmarkEnd w:id="3"/>
      <w:bookmarkEnd w:id="4"/>
      <w:r>
        <w:rPr>
          <w:b/>
        </w:rPr>
        <w:t>Identification checklist</w:t>
      </w:r>
    </w:p>
    <w:p w14:paraId="000001C5" w14:textId="77777777" w:rsidR="005859A5" w:rsidRDefault="005859A5">
      <w:pPr>
        <w:rPr>
          <w:rFonts w:ascii="Arial" w:eastAsia="Arial" w:hAnsi="Arial" w:cs="Arial"/>
          <w:b/>
          <w:sz w:val="22"/>
          <w:szCs w:val="22"/>
        </w:rPr>
      </w:pPr>
    </w:p>
    <w:tbl>
      <w:tblPr>
        <w:tblStyle w:val="a6"/>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5859A5" w14:paraId="2F9265D6" w14:textId="77777777">
        <w:tc>
          <w:tcPr>
            <w:tcW w:w="9629" w:type="dxa"/>
          </w:tcPr>
          <w:p w14:paraId="000001C6" w14:textId="77777777" w:rsidR="005859A5" w:rsidRDefault="00D017FA">
            <w:pPr>
              <w:rPr>
                <w:b/>
              </w:rPr>
            </w:pPr>
            <w:r>
              <w:rPr>
                <w:b/>
              </w:rPr>
              <w:t>Organism name</w:t>
            </w:r>
          </w:p>
          <w:p w14:paraId="000001C7" w14:textId="77777777" w:rsidR="005859A5" w:rsidRDefault="005859A5">
            <w:pPr>
              <w:rPr>
                <w:b/>
              </w:rPr>
            </w:pPr>
          </w:p>
        </w:tc>
      </w:tr>
      <w:tr w:rsidR="005859A5" w14:paraId="1E5980C9" w14:textId="77777777">
        <w:tc>
          <w:tcPr>
            <w:tcW w:w="9629" w:type="dxa"/>
          </w:tcPr>
          <w:p w14:paraId="000001C8" w14:textId="77777777" w:rsidR="005859A5" w:rsidRDefault="00D017FA">
            <w:pPr>
              <w:rPr>
                <w:b/>
              </w:rPr>
            </w:pPr>
            <w:r>
              <w:rPr>
                <w:b/>
              </w:rPr>
              <w:t xml:space="preserve">Appearance (could include a diagram, text, measurements, photograph) </w:t>
            </w:r>
          </w:p>
          <w:p w14:paraId="000001C9" w14:textId="77777777" w:rsidR="005859A5" w:rsidRDefault="005859A5">
            <w:pPr>
              <w:rPr>
                <w:b/>
              </w:rPr>
            </w:pPr>
          </w:p>
          <w:p w14:paraId="000001CA" w14:textId="77777777" w:rsidR="005859A5" w:rsidRDefault="005859A5">
            <w:pPr>
              <w:rPr>
                <w:b/>
              </w:rPr>
            </w:pPr>
          </w:p>
          <w:p w14:paraId="000001CB" w14:textId="77777777" w:rsidR="005859A5" w:rsidRDefault="005859A5">
            <w:pPr>
              <w:rPr>
                <w:b/>
              </w:rPr>
            </w:pPr>
          </w:p>
          <w:p w14:paraId="000001CC" w14:textId="77777777" w:rsidR="005859A5" w:rsidRDefault="005859A5">
            <w:pPr>
              <w:rPr>
                <w:b/>
              </w:rPr>
            </w:pPr>
          </w:p>
          <w:p w14:paraId="000001CD" w14:textId="77777777" w:rsidR="005859A5" w:rsidRDefault="005859A5">
            <w:pPr>
              <w:rPr>
                <w:b/>
              </w:rPr>
            </w:pPr>
          </w:p>
          <w:p w14:paraId="000001CE" w14:textId="77777777" w:rsidR="005859A5" w:rsidRDefault="005859A5">
            <w:pPr>
              <w:rPr>
                <w:b/>
              </w:rPr>
            </w:pPr>
          </w:p>
          <w:p w14:paraId="000001CF" w14:textId="77777777" w:rsidR="005859A5" w:rsidRDefault="005859A5">
            <w:pPr>
              <w:rPr>
                <w:b/>
              </w:rPr>
            </w:pPr>
          </w:p>
          <w:p w14:paraId="000001D0" w14:textId="77777777" w:rsidR="005859A5" w:rsidRDefault="005859A5">
            <w:pPr>
              <w:rPr>
                <w:b/>
              </w:rPr>
            </w:pPr>
          </w:p>
          <w:p w14:paraId="000001D1" w14:textId="77777777" w:rsidR="005859A5" w:rsidRDefault="005859A5">
            <w:pPr>
              <w:rPr>
                <w:b/>
              </w:rPr>
            </w:pPr>
          </w:p>
          <w:p w14:paraId="000001D2" w14:textId="77777777" w:rsidR="005859A5" w:rsidRDefault="005859A5">
            <w:pPr>
              <w:rPr>
                <w:b/>
              </w:rPr>
            </w:pPr>
          </w:p>
          <w:p w14:paraId="000001D3" w14:textId="77777777" w:rsidR="005859A5" w:rsidRDefault="005859A5">
            <w:pPr>
              <w:rPr>
                <w:b/>
              </w:rPr>
            </w:pPr>
          </w:p>
          <w:p w14:paraId="000001D4" w14:textId="77777777" w:rsidR="005859A5" w:rsidRDefault="005859A5">
            <w:pPr>
              <w:rPr>
                <w:b/>
              </w:rPr>
            </w:pPr>
          </w:p>
          <w:p w14:paraId="000001D5" w14:textId="77777777" w:rsidR="005859A5" w:rsidRDefault="005859A5">
            <w:pPr>
              <w:rPr>
                <w:b/>
              </w:rPr>
            </w:pPr>
          </w:p>
          <w:p w14:paraId="000001D6" w14:textId="77777777" w:rsidR="005859A5" w:rsidRDefault="005859A5">
            <w:pPr>
              <w:rPr>
                <w:b/>
              </w:rPr>
            </w:pPr>
          </w:p>
          <w:p w14:paraId="000001D7" w14:textId="77777777" w:rsidR="005859A5" w:rsidRDefault="005859A5">
            <w:pPr>
              <w:rPr>
                <w:rFonts w:ascii="Arial" w:eastAsia="Arial" w:hAnsi="Arial" w:cs="Arial"/>
                <w:b/>
                <w:sz w:val="22"/>
                <w:szCs w:val="22"/>
              </w:rPr>
            </w:pPr>
          </w:p>
        </w:tc>
      </w:tr>
      <w:tr w:rsidR="005859A5" w14:paraId="6AAE61C7" w14:textId="77777777">
        <w:tc>
          <w:tcPr>
            <w:tcW w:w="9629" w:type="dxa"/>
          </w:tcPr>
          <w:p w14:paraId="000001D8" w14:textId="77777777" w:rsidR="005859A5" w:rsidRDefault="00D017FA">
            <w:pPr>
              <w:rPr>
                <w:b/>
              </w:rPr>
            </w:pPr>
            <w:r>
              <w:rPr>
                <w:b/>
              </w:rPr>
              <w:t>Habitat (what part of the beach – high-tide mark, low-tide mark  – and on what sort of substrate?)</w:t>
            </w:r>
          </w:p>
          <w:p w14:paraId="000001D9" w14:textId="77777777" w:rsidR="005859A5" w:rsidRDefault="005859A5">
            <w:pPr>
              <w:rPr>
                <w:rFonts w:ascii="Arial" w:eastAsia="Arial" w:hAnsi="Arial" w:cs="Arial"/>
                <w:b/>
                <w:sz w:val="22"/>
                <w:szCs w:val="22"/>
              </w:rPr>
            </w:pPr>
          </w:p>
          <w:p w14:paraId="000001DA" w14:textId="77777777" w:rsidR="005859A5" w:rsidRDefault="005859A5">
            <w:pPr>
              <w:rPr>
                <w:rFonts w:ascii="Arial" w:eastAsia="Arial" w:hAnsi="Arial" w:cs="Arial"/>
                <w:b/>
                <w:sz w:val="22"/>
                <w:szCs w:val="22"/>
              </w:rPr>
            </w:pPr>
          </w:p>
          <w:p w14:paraId="000001DB" w14:textId="77777777" w:rsidR="005859A5" w:rsidRDefault="005859A5">
            <w:pPr>
              <w:rPr>
                <w:rFonts w:ascii="Arial" w:eastAsia="Arial" w:hAnsi="Arial" w:cs="Arial"/>
                <w:b/>
                <w:sz w:val="22"/>
                <w:szCs w:val="22"/>
              </w:rPr>
            </w:pPr>
          </w:p>
        </w:tc>
      </w:tr>
      <w:tr w:rsidR="005859A5" w14:paraId="3EEA096D" w14:textId="77777777">
        <w:tc>
          <w:tcPr>
            <w:tcW w:w="9629" w:type="dxa"/>
          </w:tcPr>
          <w:p w14:paraId="000001DC" w14:textId="77777777" w:rsidR="005859A5" w:rsidRDefault="00D017FA">
            <w:r>
              <w:rPr>
                <w:b/>
              </w:rPr>
              <w:t>Likely food (look at mouth parts or habitat)</w:t>
            </w:r>
          </w:p>
          <w:p w14:paraId="000001DD" w14:textId="77777777" w:rsidR="005859A5" w:rsidRDefault="005859A5">
            <w:pPr>
              <w:rPr>
                <w:rFonts w:ascii="Arial" w:eastAsia="Arial" w:hAnsi="Arial" w:cs="Arial"/>
                <w:b/>
                <w:sz w:val="22"/>
                <w:szCs w:val="22"/>
              </w:rPr>
            </w:pPr>
          </w:p>
          <w:p w14:paraId="000001DE" w14:textId="77777777" w:rsidR="005859A5" w:rsidRDefault="005859A5">
            <w:pPr>
              <w:rPr>
                <w:rFonts w:ascii="Arial" w:eastAsia="Arial" w:hAnsi="Arial" w:cs="Arial"/>
                <w:b/>
                <w:sz w:val="22"/>
                <w:szCs w:val="22"/>
              </w:rPr>
            </w:pPr>
          </w:p>
          <w:p w14:paraId="000001DF" w14:textId="77777777" w:rsidR="005859A5" w:rsidRDefault="005859A5">
            <w:pPr>
              <w:rPr>
                <w:rFonts w:ascii="Arial" w:eastAsia="Arial" w:hAnsi="Arial" w:cs="Arial"/>
                <w:b/>
                <w:sz w:val="22"/>
                <w:szCs w:val="22"/>
              </w:rPr>
            </w:pPr>
          </w:p>
        </w:tc>
      </w:tr>
      <w:tr w:rsidR="005859A5" w14:paraId="33787749" w14:textId="77777777">
        <w:tc>
          <w:tcPr>
            <w:tcW w:w="9629" w:type="dxa"/>
          </w:tcPr>
          <w:p w14:paraId="000001E0" w14:textId="77777777" w:rsidR="005859A5" w:rsidRDefault="00D017FA">
            <w:pPr>
              <w:rPr>
                <w:b/>
              </w:rPr>
            </w:pPr>
            <w:r>
              <w:rPr>
                <w:b/>
              </w:rPr>
              <w:t>Likely enemies</w:t>
            </w:r>
          </w:p>
          <w:p w14:paraId="000001E1" w14:textId="77777777" w:rsidR="005859A5" w:rsidRDefault="005859A5">
            <w:pPr>
              <w:rPr>
                <w:rFonts w:ascii="Arial" w:eastAsia="Arial" w:hAnsi="Arial" w:cs="Arial"/>
                <w:b/>
                <w:sz w:val="22"/>
                <w:szCs w:val="22"/>
              </w:rPr>
            </w:pPr>
          </w:p>
          <w:p w14:paraId="000001E2" w14:textId="77777777" w:rsidR="005859A5" w:rsidRDefault="005859A5">
            <w:pPr>
              <w:rPr>
                <w:rFonts w:ascii="Arial" w:eastAsia="Arial" w:hAnsi="Arial" w:cs="Arial"/>
                <w:b/>
                <w:sz w:val="22"/>
                <w:szCs w:val="22"/>
              </w:rPr>
            </w:pPr>
          </w:p>
          <w:p w14:paraId="000001E3" w14:textId="77777777" w:rsidR="005859A5" w:rsidRDefault="005859A5">
            <w:pPr>
              <w:rPr>
                <w:rFonts w:ascii="Arial" w:eastAsia="Arial" w:hAnsi="Arial" w:cs="Arial"/>
                <w:b/>
                <w:sz w:val="22"/>
                <w:szCs w:val="22"/>
              </w:rPr>
            </w:pPr>
          </w:p>
        </w:tc>
      </w:tr>
      <w:tr w:rsidR="005859A5" w14:paraId="2F84F972" w14:textId="77777777">
        <w:tc>
          <w:tcPr>
            <w:tcW w:w="9629" w:type="dxa"/>
          </w:tcPr>
          <w:p w14:paraId="000001E4" w14:textId="77777777" w:rsidR="005859A5" w:rsidRDefault="00D017FA">
            <w:pPr>
              <w:rPr>
                <w:b/>
              </w:rPr>
            </w:pPr>
            <w:r>
              <w:rPr>
                <w:b/>
              </w:rPr>
              <w:t>Forms of protection</w:t>
            </w:r>
          </w:p>
          <w:p w14:paraId="000001E5" w14:textId="77777777" w:rsidR="005859A5" w:rsidRDefault="005859A5">
            <w:pPr>
              <w:rPr>
                <w:rFonts w:ascii="Arial" w:eastAsia="Arial" w:hAnsi="Arial" w:cs="Arial"/>
                <w:b/>
                <w:sz w:val="22"/>
                <w:szCs w:val="22"/>
              </w:rPr>
            </w:pPr>
          </w:p>
          <w:p w14:paraId="000001E6" w14:textId="77777777" w:rsidR="005859A5" w:rsidRDefault="005859A5">
            <w:pPr>
              <w:rPr>
                <w:rFonts w:ascii="Arial" w:eastAsia="Arial" w:hAnsi="Arial" w:cs="Arial"/>
                <w:b/>
                <w:sz w:val="22"/>
                <w:szCs w:val="22"/>
              </w:rPr>
            </w:pPr>
          </w:p>
          <w:p w14:paraId="000001E7" w14:textId="77777777" w:rsidR="005859A5" w:rsidRDefault="005859A5">
            <w:pPr>
              <w:rPr>
                <w:rFonts w:ascii="Arial" w:eastAsia="Arial" w:hAnsi="Arial" w:cs="Arial"/>
                <w:b/>
                <w:sz w:val="22"/>
                <w:szCs w:val="22"/>
              </w:rPr>
            </w:pPr>
          </w:p>
        </w:tc>
      </w:tr>
      <w:tr w:rsidR="005859A5" w14:paraId="1B6260A9" w14:textId="77777777">
        <w:tc>
          <w:tcPr>
            <w:tcW w:w="9629" w:type="dxa"/>
          </w:tcPr>
          <w:p w14:paraId="000001E8" w14:textId="77777777" w:rsidR="005859A5" w:rsidRDefault="00D017FA">
            <w:pPr>
              <w:rPr>
                <w:b/>
              </w:rPr>
            </w:pPr>
            <w:r>
              <w:rPr>
                <w:b/>
              </w:rPr>
              <w:t>Adaptations that help this living organism survive at the beach</w:t>
            </w:r>
          </w:p>
          <w:p w14:paraId="000001E9" w14:textId="77777777" w:rsidR="005859A5" w:rsidRDefault="005859A5">
            <w:pPr>
              <w:rPr>
                <w:rFonts w:ascii="Arial" w:eastAsia="Arial" w:hAnsi="Arial" w:cs="Arial"/>
                <w:b/>
                <w:sz w:val="22"/>
                <w:szCs w:val="22"/>
              </w:rPr>
            </w:pPr>
          </w:p>
          <w:p w14:paraId="000001EA" w14:textId="77777777" w:rsidR="005859A5" w:rsidRDefault="005859A5">
            <w:pPr>
              <w:rPr>
                <w:rFonts w:ascii="Arial" w:eastAsia="Arial" w:hAnsi="Arial" w:cs="Arial"/>
                <w:b/>
                <w:sz w:val="22"/>
                <w:szCs w:val="22"/>
              </w:rPr>
            </w:pPr>
          </w:p>
          <w:p w14:paraId="000001EB" w14:textId="77777777" w:rsidR="005859A5" w:rsidRDefault="005859A5">
            <w:pPr>
              <w:rPr>
                <w:rFonts w:ascii="Arial" w:eastAsia="Arial" w:hAnsi="Arial" w:cs="Arial"/>
                <w:b/>
                <w:sz w:val="22"/>
                <w:szCs w:val="22"/>
              </w:rPr>
            </w:pPr>
          </w:p>
          <w:p w14:paraId="000001EC" w14:textId="77777777" w:rsidR="005859A5" w:rsidRDefault="005859A5">
            <w:pPr>
              <w:rPr>
                <w:rFonts w:ascii="Arial" w:eastAsia="Arial" w:hAnsi="Arial" w:cs="Arial"/>
                <w:b/>
                <w:sz w:val="22"/>
                <w:szCs w:val="22"/>
              </w:rPr>
            </w:pPr>
          </w:p>
        </w:tc>
      </w:tr>
      <w:tr w:rsidR="005859A5" w14:paraId="2822E97F" w14:textId="77777777">
        <w:tc>
          <w:tcPr>
            <w:tcW w:w="9629" w:type="dxa"/>
          </w:tcPr>
          <w:p w14:paraId="000001ED" w14:textId="77777777" w:rsidR="005859A5" w:rsidRDefault="00D017FA">
            <w:pPr>
              <w:rPr>
                <w:b/>
              </w:rPr>
            </w:pPr>
            <w:r>
              <w:rPr>
                <w:b/>
              </w:rPr>
              <w:t>Other interesting points</w:t>
            </w:r>
          </w:p>
          <w:p w14:paraId="000001EE" w14:textId="77777777" w:rsidR="005859A5" w:rsidRDefault="005859A5">
            <w:pPr>
              <w:rPr>
                <w:b/>
              </w:rPr>
            </w:pPr>
          </w:p>
          <w:p w14:paraId="000001EF" w14:textId="77777777" w:rsidR="005859A5" w:rsidRDefault="005859A5">
            <w:pPr>
              <w:rPr>
                <w:b/>
              </w:rPr>
            </w:pPr>
          </w:p>
          <w:p w14:paraId="000001F0" w14:textId="77777777" w:rsidR="005859A5" w:rsidRDefault="005859A5">
            <w:pPr>
              <w:rPr>
                <w:b/>
              </w:rPr>
            </w:pPr>
          </w:p>
          <w:p w14:paraId="000001F1" w14:textId="77777777" w:rsidR="005859A5" w:rsidRDefault="005859A5">
            <w:pPr>
              <w:rPr>
                <w:b/>
              </w:rPr>
            </w:pPr>
          </w:p>
          <w:p w14:paraId="000001F2" w14:textId="77777777" w:rsidR="005859A5" w:rsidRDefault="005859A5">
            <w:pPr>
              <w:rPr>
                <w:b/>
              </w:rPr>
            </w:pPr>
          </w:p>
        </w:tc>
      </w:tr>
    </w:tbl>
    <w:p w14:paraId="000001F3" w14:textId="77777777" w:rsidR="005859A5" w:rsidRDefault="005859A5">
      <w:pPr>
        <w:widowControl/>
        <w:spacing w:line="276" w:lineRule="auto"/>
        <w:rPr>
          <w:rFonts w:ascii="Arial" w:eastAsia="Arial" w:hAnsi="Arial" w:cs="Arial"/>
          <w:b/>
          <w:sz w:val="22"/>
          <w:szCs w:val="22"/>
        </w:rPr>
      </w:pPr>
      <w:bookmarkStart w:id="5" w:name="_heading=h.2et92p0" w:colFirst="0" w:colLast="0"/>
      <w:bookmarkEnd w:id="5"/>
    </w:p>
    <w:p w14:paraId="7A8C7E89" w14:textId="77777777" w:rsidR="00E568D4" w:rsidRDefault="00E568D4">
      <w:pPr>
        <w:rPr>
          <w:b/>
        </w:rPr>
      </w:pPr>
      <w:r>
        <w:rPr>
          <w:b/>
        </w:rPr>
        <w:br w:type="page"/>
      </w:r>
    </w:p>
    <w:p w14:paraId="000001F4" w14:textId="64E9DB3C" w:rsidR="005859A5" w:rsidRDefault="00D017FA">
      <w:pPr>
        <w:widowControl/>
        <w:spacing w:line="276" w:lineRule="auto"/>
        <w:rPr>
          <w:b/>
        </w:rPr>
      </w:pPr>
      <w:bookmarkStart w:id="6" w:name="IDchecklistModel"/>
      <w:bookmarkEnd w:id="6"/>
      <w:r>
        <w:rPr>
          <w:b/>
        </w:rPr>
        <w:t>Identification checklist model answer</w:t>
      </w:r>
    </w:p>
    <w:p w14:paraId="000001F5" w14:textId="77777777" w:rsidR="005859A5" w:rsidRDefault="005859A5">
      <w:pPr>
        <w:widowControl/>
        <w:spacing w:line="276" w:lineRule="auto"/>
        <w:rPr>
          <w:rFonts w:ascii="Arial" w:eastAsia="Arial" w:hAnsi="Arial" w:cs="Arial"/>
          <w:b/>
          <w:sz w:val="22"/>
          <w:szCs w:val="22"/>
        </w:rPr>
      </w:pPr>
    </w:p>
    <w:tbl>
      <w:tblPr>
        <w:tblStyle w:val="a7"/>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5859A5" w14:paraId="5E646628" w14:textId="77777777">
        <w:tc>
          <w:tcPr>
            <w:tcW w:w="9629" w:type="dxa"/>
          </w:tcPr>
          <w:p w14:paraId="000001F6" w14:textId="77777777" w:rsidR="005859A5" w:rsidRDefault="00D017FA">
            <w:pPr>
              <w:rPr>
                <w:b/>
              </w:rPr>
            </w:pPr>
            <w:r>
              <w:rPr>
                <w:b/>
              </w:rPr>
              <w:t>Organism name</w:t>
            </w:r>
          </w:p>
          <w:p w14:paraId="000001F8" w14:textId="5C347C11" w:rsidR="005859A5" w:rsidRDefault="00D017FA">
            <w:pPr>
              <w:rPr>
                <w:i/>
              </w:rPr>
            </w:pPr>
            <w:r>
              <w:t>Oyster, tio,</w:t>
            </w:r>
            <w:r>
              <w:rPr>
                <w:i/>
              </w:rPr>
              <w:t xml:space="preserve"> Saccostrea glomerata</w:t>
            </w:r>
          </w:p>
        </w:tc>
      </w:tr>
      <w:tr w:rsidR="005859A5" w14:paraId="4CAFEF23" w14:textId="77777777">
        <w:tc>
          <w:tcPr>
            <w:tcW w:w="9629" w:type="dxa"/>
          </w:tcPr>
          <w:p w14:paraId="000001F9" w14:textId="77777777" w:rsidR="005859A5" w:rsidRDefault="00D017FA">
            <w:pPr>
              <w:rPr>
                <w:b/>
              </w:rPr>
            </w:pPr>
            <w:r>
              <w:rPr>
                <w:b/>
              </w:rPr>
              <w:t xml:space="preserve">Appearance (could include a diagram, text, measurements, photograph) </w:t>
            </w:r>
          </w:p>
          <w:p w14:paraId="000001FA" w14:textId="77777777" w:rsidR="005859A5" w:rsidRDefault="00D017FA">
            <w:r>
              <w:t xml:space="preserve">Longest dimension approx. 7 cm. White shell with small splodges of black or dark grey, often around the edges of the shell. Oval in shape with some corrugations at the edge. These can break off when stood on with strong shoes. A bivalve – one shell is stuck to the rock and the other nestles inside the lower shell. </w:t>
            </w:r>
          </w:p>
          <w:p w14:paraId="000001FC" w14:textId="2CB4620D" w:rsidR="005859A5" w:rsidRDefault="008F1475">
            <w:pPr>
              <w:rPr>
                <w:rFonts w:ascii="Arial" w:eastAsia="Arial" w:hAnsi="Arial" w:cs="Arial"/>
                <w:b/>
                <w:sz w:val="22"/>
                <w:szCs w:val="22"/>
              </w:rPr>
            </w:pPr>
            <w:r>
              <w:object w:dxaOrig="5844" w:dyaOrig="3906" w14:anchorId="73736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92.2pt;height:195.3pt" o:ole="">
                  <v:imagedata r:id="rId13" o:title=""/>
                </v:shape>
                <o:OLEObject Type="Embed" ProgID="PBrush" ShapeID="_x0000_i1029" DrawAspect="Content" ObjectID="_1691487582" r:id="rId14"/>
              </w:object>
            </w:r>
          </w:p>
        </w:tc>
      </w:tr>
      <w:tr w:rsidR="005859A5" w14:paraId="1475ED0E" w14:textId="77777777">
        <w:tc>
          <w:tcPr>
            <w:tcW w:w="9629" w:type="dxa"/>
          </w:tcPr>
          <w:p w14:paraId="000001FD" w14:textId="77777777" w:rsidR="005859A5" w:rsidRDefault="00D017FA">
            <w:pPr>
              <w:rPr>
                <w:b/>
              </w:rPr>
            </w:pPr>
            <w:r>
              <w:rPr>
                <w:b/>
              </w:rPr>
              <w:t>Habitat (what part of the beach – high-tide mark, low-tide mark – and on what sort of substrate?)</w:t>
            </w:r>
          </w:p>
          <w:p w14:paraId="000001FF" w14:textId="63A2ECF7" w:rsidR="005859A5" w:rsidRDefault="00D017FA">
            <w:r>
              <w:t>Found between high tide and low tide – in the intertidal zone but towards the low-tide mark.</w:t>
            </w:r>
          </w:p>
        </w:tc>
      </w:tr>
      <w:tr w:rsidR="005859A5" w14:paraId="0B13F5AD" w14:textId="77777777">
        <w:tc>
          <w:tcPr>
            <w:tcW w:w="9629" w:type="dxa"/>
          </w:tcPr>
          <w:p w14:paraId="00000200" w14:textId="77777777" w:rsidR="005859A5" w:rsidRDefault="00D017FA">
            <w:r>
              <w:rPr>
                <w:b/>
              </w:rPr>
              <w:t>Likely food (look at mouth parts or habitat)</w:t>
            </w:r>
          </w:p>
          <w:p w14:paraId="00000202" w14:textId="7C69BAAF" w:rsidR="005859A5" w:rsidRDefault="00D017FA">
            <w:r>
              <w:t>As this organism is stuck or cemented to a rock, I think it would be a filter feeder. Research tells me it eats phytoplankton that it filters from the water. This happens at high tide when the oyster is covered by water. It closes its shell tightly at low tide to protect it from predators and from drying out.</w:t>
            </w:r>
          </w:p>
        </w:tc>
      </w:tr>
      <w:tr w:rsidR="005859A5" w14:paraId="17C49B2F" w14:textId="77777777">
        <w:tc>
          <w:tcPr>
            <w:tcW w:w="9629" w:type="dxa"/>
          </w:tcPr>
          <w:p w14:paraId="00000203" w14:textId="77777777" w:rsidR="005859A5" w:rsidRDefault="00D017FA">
            <w:pPr>
              <w:rPr>
                <w:b/>
              </w:rPr>
            </w:pPr>
            <w:r>
              <w:rPr>
                <w:b/>
              </w:rPr>
              <w:t>Likely enemies</w:t>
            </w:r>
          </w:p>
          <w:p w14:paraId="00000205" w14:textId="7F2BCE8C" w:rsidR="005859A5" w:rsidRPr="00E568D4" w:rsidRDefault="00D017FA">
            <w:r>
              <w:t>Oysters are eaten by whelks, crabs, worms, starfish and fish.</w:t>
            </w:r>
          </w:p>
        </w:tc>
      </w:tr>
      <w:tr w:rsidR="005859A5" w14:paraId="6C82096D" w14:textId="77777777">
        <w:tc>
          <w:tcPr>
            <w:tcW w:w="9629" w:type="dxa"/>
          </w:tcPr>
          <w:p w14:paraId="00000206" w14:textId="77777777" w:rsidR="005859A5" w:rsidRDefault="00D017FA">
            <w:pPr>
              <w:rPr>
                <w:b/>
              </w:rPr>
            </w:pPr>
            <w:r>
              <w:rPr>
                <w:b/>
              </w:rPr>
              <w:t>Forms of protection</w:t>
            </w:r>
          </w:p>
          <w:p w14:paraId="00000208" w14:textId="4E9FBE2E" w:rsidR="005859A5" w:rsidRDefault="00D017FA">
            <w:r>
              <w:t xml:space="preserve">An oyster’s shell will protect it from a lot of predators, but if they get through this, it can secrete a fluid that will cover up an irritant such as a small grain of sand. This fluid solidifies to become the beginning of a pearl. </w:t>
            </w:r>
          </w:p>
        </w:tc>
      </w:tr>
      <w:tr w:rsidR="005859A5" w14:paraId="53B09302" w14:textId="77777777">
        <w:tc>
          <w:tcPr>
            <w:tcW w:w="9629" w:type="dxa"/>
          </w:tcPr>
          <w:p w14:paraId="00000209" w14:textId="77777777" w:rsidR="005859A5" w:rsidRDefault="00D017FA">
            <w:pPr>
              <w:rPr>
                <w:b/>
              </w:rPr>
            </w:pPr>
            <w:r>
              <w:rPr>
                <w:b/>
              </w:rPr>
              <w:t>Adaptations that help this living organism survive at the beach</w:t>
            </w:r>
          </w:p>
          <w:p w14:paraId="0000020B" w14:textId="1F7DEFD5" w:rsidR="005859A5" w:rsidRPr="008F1475" w:rsidRDefault="00D017FA">
            <w:r>
              <w:t xml:space="preserve">The oyster has a strong shell to protect it from waves, drying out and predators. It has sharp edges to parts of the shell that can cut feet. It is strongly attached to the </w:t>
            </w:r>
            <w:proofErr w:type="gramStart"/>
            <w:r>
              <w:t>rock</w:t>
            </w:r>
            <w:proofErr w:type="gramEnd"/>
            <w:r>
              <w:t xml:space="preserve"> so it doesn’t get washed away or taken away for eating by a predator.</w:t>
            </w:r>
          </w:p>
        </w:tc>
      </w:tr>
      <w:tr w:rsidR="005859A5" w14:paraId="380489AC" w14:textId="77777777">
        <w:tc>
          <w:tcPr>
            <w:tcW w:w="9629" w:type="dxa"/>
          </w:tcPr>
          <w:p w14:paraId="0000020C" w14:textId="77777777" w:rsidR="005859A5" w:rsidRDefault="00D017FA">
            <w:pPr>
              <w:rPr>
                <w:b/>
              </w:rPr>
            </w:pPr>
            <w:r>
              <w:rPr>
                <w:b/>
              </w:rPr>
              <w:t>Other interesting points</w:t>
            </w:r>
          </w:p>
          <w:p w14:paraId="0000020D" w14:textId="77777777" w:rsidR="005859A5" w:rsidRDefault="00D017FA">
            <w:pPr>
              <w:numPr>
                <w:ilvl w:val="0"/>
                <w:numId w:val="5"/>
              </w:numPr>
              <w:pBdr>
                <w:top w:val="nil"/>
                <w:left w:val="nil"/>
                <w:bottom w:val="nil"/>
                <w:right w:val="nil"/>
                <w:between w:val="nil"/>
              </w:pBdr>
            </w:pPr>
            <w:r>
              <w:rPr>
                <w:color w:val="000000"/>
              </w:rPr>
              <w:t xml:space="preserve">Oysters make pearls. </w:t>
            </w:r>
          </w:p>
          <w:p w14:paraId="0000020E" w14:textId="77777777" w:rsidR="005859A5" w:rsidRDefault="00D017FA">
            <w:pPr>
              <w:numPr>
                <w:ilvl w:val="0"/>
                <w:numId w:val="5"/>
              </w:numPr>
              <w:pBdr>
                <w:top w:val="nil"/>
                <w:left w:val="nil"/>
                <w:bottom w:val="nil"/>
                <w:right w:val="nil"/>
                <w:between w:val="nil"/>
              </w:pBdr>
            </w:pPr>
            <w:r>
              <w:rPr>
                <w:color w:val="000000"/>
              </w:rPr>
              <w:t xml:space="preserve">Humans have learned how to implant grit that will trigger oysters to start the pearl-making process. </w:t>
            </w:r>
          </w:p>
          <w:p w14:paraId="0000020F" w14:textId="77777777" w:rsidR="005859A5" w:rsidRDefault="00D017FA">
            <w:pPr>
              <w:numPr>
                <w:ilvl w:val="0"/>
                <w:numId w:val="5"/>
              </w:numPr>
              <w:pBdr>
                <w:top w:val="nil"/>
                <w:left w:val="nil"/>
                <w:bottom w:val="nil"/>
                <w:right w:val="nil"/>
                <w:between w:val="nil"/>
              </w:pBdr>
            </w:pPr>
            <w:r>
              <w:rPr>
                <w:color w:val="000000"/>
              </w:rPr>
              <w:t>Archaeologists have found evidence that suggests humans were eating oysters in Australia approximately 10,000 years ago.</w:t>
            </w:r>
          </w:p>
          <w:p w14:paraId="00000211" w14:textId="30948ECB" w:rsidR="005859A5" w:rsidRPr="00E568D4" w:rsidRDefault="00D017FA" w:rsidP="00E568D4">
            <w:pPr>
              <w:numPr>
                <w:ilvl w:val="0"/>
                <w:numId w:val="5"/>
              </w:numPr>
              <w:pBdr>
                <w:top w:val="nil"/>
                <w:left w:val="nil"/>
                <w:bottom w:val="nil"/>
                <w:right w:val="nil"/>
                <w:between w:val="nil"/>
              </w:pBdr>
              <w:rPr>
                <w:b/>
                <w:color w:val="000000"/>
              </w:rPr>
            </w:pPr>
            <w:r>
              <w:rPr>
                <w:color w:val="000000"/>
              </w:rPr>
              <w:t>Oysters are thought to have been around during the Triassic period along with dinosaurs.</w:t>
            </w:r>
          </w:p>
        </w:tc>
      </w:tr>
    </w:tbl>
    <w:p w14:paraId="00000213" w14:textId="77777777" w:rsidR="005859A5" w:rsidRDefault="00D017FA">
      <w:bookmarkStart w:id="7" w:name="_heading=h.1t3h5sf" w:colFirst="0" w:colLast="0"/>
      <w:bookmarkStart w:id="8" w:name="bookmark=id.4d34og8" w:colFirst="0" w:colLast="0"/>
      <w:bookmarkEnd w:id="7"/>
      <w:bookmarkEnd w:id="8"/>
      <w:r>
        <w:rPr>
          <w:b/>
        </w:rPr>
        <w:t xml:space="preserve">Observation notes </w:t>
      </w:r>
    </w:p>
    <w:p w14:paraId="00000214" w14:textId="77777777" w:rsidR="005859A5" w:rsidRDefault="005859A5">
      <w:pPr>
        <w:widowControl/>
        <w:spacing w:line="276" w:lineRule="auto"/>
        <w:rPr>
          <w:rFonts w:ascii="Arial" w:eastAsia="Arial" w:hAnsi="Arial" w:cs="Arial"/>
          <w:sz w:val="22"/>
          <w:szCs w:val="22"/>
        </w:rPr>
      </w:pPr>
    </w:p>
    <w:tbl>
      <w:tblPr>
        <w:tblStyle w:val="a8"/>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5859A5" w14:paraId="21224C13" w14:textId="77777777">
        <w:tc>
          <w:tcPr>
            <w:tcW w:w="9629" w:type="dxa"/>
          </w:tcPr>
          <w:p w14:paraId="00000215" w14:textId="77777777" w:rsidR="005859A5" w:rsidRDefault="00D017FA">
            <w:pPr>
              <w:rPr>
                <w:b/>
              </w:rPr>
            </w:pPr>
            <w:r>
              <w:rPr>
                <w:b/>
              </w:rPr>
              <w:t>Organism name</w:t>
            </w:r>
          </w:p>
          <w:p w14:paraId="00000216" w14:textId="77777777" w:rsidR="005859A5" w:rsidRDefault="005859A5">
            <w:pPr>
              <w:rPr>
                <w:b/>
              </w:rPr>
            </w:pPr>
          </w:p>
          <w:p w14:paraId="00000217" w14:textId="77777777" w:rsidR="005859A5" w:rsidRDefault="005859A5">
            <w:pPr>
              <w:rPr>
                <w:b/>
              </w:rPr>
            </w:pPr>
          </w:p>
        </w:tc>
      </w:tr>
      <w:tr w:rsidR="005859A5" w14:paraId="3BCD3E68" w14:textId="77777777">
        <w:tc>
          <w:tcPr>
            <w:tcW w:w="9629" w:type="dxa"/>
          </w:tcPr>
          <w:p w14:paraId="00000218" w14:textId="77777777" w:rsidR="005859A5" w:rsidRDefault="00D017FA">
            <w:pPr>
              <w:rPr>
                <w:b/>
              </w:rPr>
            </w:pPr>
            <w:r>
              <w:rPr>
                <w:b/>
              </w:rPr>
              <w:t>Drawing</w:t>
            </w:r>
          </w:p>
          <w:p w14:paraId="00000219" w14:textId="77777777" w:rsidR="005859A5" w:rsidRDefault="005859A5"/>
          <w:p w14:paraId="0000021A" w14:textId="77777777" w:rsidR="005859A5" w:rsidRDefault="005859A5">
            <w:pPr>
              <w:widowControl/>
              <w:spacing w:line="276" w:lineRule="auto"/>
              <w:rPr>
                <w:rFonts w:ascii="Arial" w:eastAsia="Arial" w:hAnsi="Arial" w:cs="Arial"/>
                <w:sz w:val="22"/>
                <w:szCs w:val="22"/>
              </w:rPr>
            </w:pPr>
          </w:p>
        </w:tc>
      </w:tr>
      <w:tr w:rsidR="005859A5" w14:paraId="4BDFFCE3" w14:textId="77777777">
        <w:tc>
          <w:tcPr>
            <w:tcW w:w="9629" w:type="dxa"/>
          </w:tcPr>
          <w:p w14:paraId="0000021B" w14:textId="77777777" w:rsidR="005859A5" w:rsidRDefault="00D017FA">
            <w:pPr>
              <w:rPr>
                <w:b/>
              </w:rPr>
            </w:pPr>
            <w:r>
              <w:rPr>
                <w:b/>
              </w:rPr>
              <w:t>Photographs</w:t>
            </w:r>
          </w:p>
          <w:p w14:paraId="0000021C" w14:textId="77777777" w:rsidR="005859A5" w:rsidRDefault="005859A5">
            <w:pPr>
              <w:widowControl/>
              <w:spacing w:line="276" w:lineRule="auto"/>
              <w:rPr>
                <w:rFonts w:ascii="Arial" w:eastAsia="Arial" w:hAnsi="Arial" w:cs="Arial"/>
                <w:sz w:val="22"/>
                <w:szCs w:val="22"/>
              </w:rPr>
            </w:pPr>
          </w:p>
          <w:p w14:paraId="0000021D" w14:textId="77777777" w:rsidR="005859A5" w:rsidRDefault="005859A5">
            <w:pPr>
              <w:widowControl/>
              <w:spacing w:line="276" w:lineRule="auto"/>
              <w:rPr>
                <w:rFonts w:ascii="Arial" w:eastAsia="Arial" w:hAnsi="Arial" w:cs="Arial"/>
                <w:sz w:val="22"/>
                <w:szCs w:val="22"/>
              </w:rPr>
            </w:pPr>
          </w:p>
        </w:tc>
      </w:tr>
      <w:tr w:rsidR="005859A5" w14:paraId="6AF579E3" w14:textId="77777777">
        <w:trPr>
          <w:trHeight w:val="5663"/>
        </w:trPr>
        <w:tc>
          <w:tcPr>
            <w:tcW w:w="9629" w:type="dxa"/>
          </w:tcPr>
          <w:p w14:paraId="0000021E" w14:textId="77777777" w:rsidR="005859A5" w:rsidRDefault="00D017FA">
            <w:pPr>
              <w:rPr>
                <w:b/>
              </w:rPr>
            </w:pPr>
            <w:r>
              <w:rPr>
                <w:b/>
              </w:rPr>
              <w:t xml:space="preserve">Location of organism </w:t>
            </w:r>
          </w:p>
          <w:p w14:paraId="0000021F" w14:textId="77777777" w:rsidR="005859A5" w:rsidRDefault="005859A5">
            <w:pPr>
              <w:rPr>
                <w:b/>
              </w:rPr>
            </w:pPr>
          </w:p>
          <w:p w14:paraId="00000220" w14:textId="77777777" w:rsidR="005859A5" w:rsidRDefault="005859A5">
            <w:pPr>
              <w:rPr>
                <w:b/>
              </w:rPr>
            </w:pPr>
          </w:p>
          <w:p w14:paraId="00000221" w14:textId="77777777" w:rsidR="005859A5" w:rsidRDefault="005859A5">
            <w:pPr>
              <w:rPr>
                <w:b/>
              </w:rPr>
            </w:pPr>
          </w:p>
          <w:p w14:paraId="00000222" w14:textId="77777777" w:rsidR="005859A5" w:rsidRDefault="00D017FA">
            <w:pPr>
              <w:rPr>
                <w:b/>
              </w:rPr>
            </w:pPr>
            <w:r>
              <w:rPr>
                <w:b/>
              </w:rPr>
              <w:t xml:space="preserve">Sketch and notes to show: </w:t>
            </w:r>
          </w:p>
          <w:p w14:paraId="00000223" w14:textId="77777777" w:rsidR="005859A5" w:rsidRDefault="00D017FA">
            <w:pPr>
              <w:numPr>
                <w:ilvl w:val="0"/>
                <w:numId w:val="7"/>
              </w:numPr>
              <w:pBdr>
                <w:top w:val="nil"/>
                <w:left w:val="nil"/>
                <w:bottom w:val="nil"/>
                <w:right w:val="nil"/>
                <w:between w:val="nil"/>
              </w:pBdr>
              <w:rPr>
                <w:b/>
                <w:color w:val="000000"/>
              </w:rPr>
            </w:pPr>
            <w:r>
              <w:rPr>
                <w:b/>
                <w:color w:val="000000"/>
              </w:rPr>
              <w:t>above high tide, high tide, mid-tide or low tide</w:t>
            </w:r>
          </w:p>
          <w:p w14:paraId="00000224" w14:textId="77777777" w:rsidR="005859A5" w:rsidRDefault="00D017FA">
            <w:pPr>
              <w:numPr>
                <w:ilvl w:val="0"/>
                <w:numId w:val="7"/>
              </w:numPr>
              <w:pBdr>
                <w:top w:val="nil"/>
                <w:left w:val="nil"/>
                <w:bottom w:val="nil"/>
                <w:right w:val="nil"/>
                <w:between w:val="nil"/>
              </w:pBdr>
              <w:rPr>
                <w:b/>
                <w:color w:val="000000"/>
              </w:rPr>
            </w:pPr>
            <w:r>
              <w:rPr>
                <w:b/>
                <w:color w:val="000000"/>
              </w:rPr>
              <w:t>substrate type – rock, sand, mud</w:t>
            </w:r>
          </w:p>
          <w:p w14:paraId="00000225" w14:textId="77777777" w:rsidR="005859A5" w:rsidRDefault="00D017FA">
            <w:pPr>
              <w:numPr>
                <w:ilvl w:val="0"/>
                <w:numId w:val="7"/>
              </w:numPr>
              <w:pBdr>
                <w:top w:val="nil"/>
                <w:left w:val="nil"/>
                <w:bottom w:val="nil"/>
                <w:right w:val="nil"/>
                <w:between w:val="nil"/>
              </w:pBdr>
              <w:rPr>
                <w:b/>
                <w:color w:val="000000"/>
              </w:rPr>
            </w:pPr>
            <w:r>
              <w:rPr>
                <w:b/>
                <w:color w:val="000000"/>
              </w:rPr>
              <w:t xml:space="preserve">position of any rock pools </w:t>
            </w:r>
          </w:p>
          <w:p w14:paraId="00000226" w14:textId="77777777" w:rsidR="005859A5" w:rsidRDefault="005859A5">
            <w:pPr>
              <w:rPr>
                <w:b/>
              </w:rPr>
            </w:pPr>
          </w:p>
          <w:p w14:paraId="00000227" w14:textId="77777777" w:rsidR="005859A5" w:rsidRDefault="005859A5">
            <w:pPr>
              <w:rPr>
                <w:b/>
              </w:rPr>
            </w:pPr>
          </w:p>
          <w:p w14:paraId="00000228" w14:textId="77777777" w:rsidR="005859A5" w:rsidRDefault="00D017FA">
            <w:r>
              <w:rPr>
                <w:b/>
                <w:noProof/>
              </w:rPr>
              <w:drawing>
                <wp:inline distT="0" distB="0" distL="0" distR="0">
                  <wp:extent cx="5962039" cy="1917631"/>
                  <wp:effectExtent l="3175" t="3175" r="3175" b="3175"/>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62039" cy="1917631"/>
                          </a:xfrm>
                          <a:prstGeom prst="rect">
                            <a:avLst/>
                          </a:prstGeom>
                          <a:ln w="3175">
                            <a:solidFill>
                              <a:srgbClr val="000000"/>
                            </a:solidFill>
                            <a:prstDash val="solid"/>
                          </a:ln>
                        </pic:spPr>
                      </pic:pic>
                    </a:graphicData>
                  </a:graphic>
                </wp:inline>
              </w:drawing>
            </w:r>
          </w:p>
        </w:tc>
      </w:tr>
    </w:tbl>
    <w:p w14:paraId="00000229" w14:textId="77777777" w:rsidR="005859A5" w:rsidRDefault="005859A5">
      <w:pPr>
        <w:widowControl/>
        <w:spacing w:line="276" w:lineRule="auto"/>
        <w:rPr>
          <w:rFonts w:ascii="Arial" w:eastAsia="Arial" w:hAnsi="Arial" w:cs="Arial"/>
          <w:sz w:val="22"/>
          <w:szCs w:val="22"/>
        </w:rPr>
        <w:sectPr w:rsidR="005859A5">
          <w:headerReference w:type="default" r:id="rId16"/>
          <w:footerReference w:type="default" r:id="rId17"/>
          <w:pgSz w:w="11907" w:h="16840"/>
          <w:pgMar w:top="1134" w:right="1134" w:bottom="1134" w:left="1134" w:header="567" w:footer="720" w:gutter="0"/>
          <w:pgNumType w:start="1"/>
          <w:cols w:space="720"/>
        </w:sectPr>
      </w:pPr>
    </w:p>
    <w:p w14:paraId="0000022A" w14:textId="5FBFEB62" w:rsidR="005859A5" w:rsidRDefault="00D017FA">
      <w:pPr>
        <w:pStyle w:val="Heading1"/>
        <w:pBdr>
          <w:bottom w:val="none" w:sz="0" w:space="0" w:color="000000"/>
        </w:pBdr>
      </w:pPr>
      <w:bookmarkStart w:id="10" w:name="bookmark=id.2s8eyo1" w:colFirst="0" w:colLast="0"/>
      <w:bookmarkEnd w:id="10"/>
      <w:r>
        <w:t>Food webs of rocky shore, sandy shore and mudflat (estuarine) environments</w:t>
      </w:r>
    </w:p>
    <w:p w14:paraId="60B6085C" w14:textId="77777777" w:rsidR="00700559" w:rsidRPr="00700559" w:rsidRDefault="00700559" w:rsidP="00700559"/>
    <w:p w14:paraId="0000022B" w14:textId="662C9EA8" w:rsidR="005859A5" w:rsidRDefault="00700559" w:rsidP="00700559">
      <w:pPr>
        <w:jc w:val="center"/>
      </w:pPr>
      <w:r>
        <w:rPr>
          <w:noProof/>
        </w:rPr>
        <w:drawing>
          <wp:inline distT="0" distB="0" distL="0" distR="0" wp14:anchorId="58CF8359" wp14:editId="4E564C74">
            <wp:extent cx="7510272" cy="5340096"/>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10272" cy="5340096"/>
                    </a:xfrm>
                    <a:prstGeom prst="rect">
                      <a:avLst/>
                    </a:prstGeom>
                  </pic:spPr>
                </pic:pic>
              </a:graphicData>
            </a:graphic>
          </wp:inline>
        </w:drawing>
      </w:r>
    </w:p>
    <w:p w14:paraId="0000022C" w14:textId="094534AE" w:rsidR="005859A5" w:rsidRDefault="005859A5">
      <w:pPr>
        <w:jc w:val="center"/>
      </w:pPr>
    </w:p>
    <w:p w14:paraId="0000022E" w14:textId="386D00CD" w:rsidR="005859A5" w:rsidRDefault="00700559">
      <w:pPr>
        <w:widowControl/>
        <w:spacing w:line="276" w:lineRule="auto"/>
        <w:jc w:val="center"/>
        <w:rPr>
          <w:rFonts w:ascii="Arial" w:eastAsia="Arial" w:hAnsi="Arial" w:cs="Arial"/>
          <w:sz w:val="22"/>
          <w:szCs w:val="22"/>
        </w:rPr>
      </w:pPr>
      <w:r>
        <w:rPr>
          <w:rFonts w:ascii="Arial" w:eastAsia="Arial" w:hAnsi="Arial" w:cs="Arial"/>
          <w:noProof/>
          <w:sz w:val="22"/>
          <w:szCs w:val="22"/>
        </w:rPr>
        <w:drawing>
          <wp:inline distT="0" distB="0" distL="0" distR="0" wp14:anchorId="247077C4" wp14:editId="0F512E61">
            <wp:extent cx="7607808" cy="5724144"/>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07808" cy="5724144"/>
                    </a:xfrm>
                    <a:prstGeom prst="rect">
                      <a:avLst/>
                    </a:prstGeom>
                  </pic:spPr>
                </pic:pic>
              </a:graphicData>
            </a:graphic>
          </wp:inline>
        </w:drawing>
      </w:r>
    </w:p>
    <w:p w14:paraId="48C48FD7" w14:textId="1ACCD74C" w:rsidR="00700559" w:rsidRDefault="00700559">
      <w:pPr>
        <w:widowControl/>
        <w:spacing w:line="276" w:lineRule="auto"/>
        <w:jc w:val="center"/>
        <w:rPr>
          <w:rFonts w:ascii="Arial" w:eastAsia="Arial" w:hAnsi="Arial" w:cs="Arial"/>
          <w:sz w:val="22"/>
          <w:szCs w:val="22"/>
        </w:rPr>
      </w:pPr>
      <w:r>
        <w:rPr>
          <w:rFonts w:ascii="Arial" w:eastAsia="Arial" w:hAnsi="Arial" w:cs="Arial"/>
          <w:noProof/>
          <w:sz w:val="22"/>
          <w:szCs w:val="22"/>
        </w:rPr>
        <w:drawing>
          <wp:inline distT="0" distB="0" distL="0" distR="0" wp14:anchorId="3F6C4079" wp14:editId="76F4A968">
            <wp:extent cx="7684008" cy="5422392"/>
            <wp:effectExtent l="0" t="0" r="0" b="698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84008" cy="5422392"/>
                    </a:xfrm>
                    <a:prstGeom prst="rect">
                      <a:avLst/>
                    </a:prstGeom>
                  </pic:spPr>
                </pic:pic>
              </a:graphicData>
            </a:graphic>
          </wp:inline>
        </w:drawing>
      </w:r>
    </w:p>
    <w:sectPr w:rsidR="00700559">
      <w:footerReference w:type="default" r:id="rId21"/>
      <w:pgSz w:w="16840" w:h="11907" w:orient="landscape"/>
      <w:pgMar w:top="1134" w:right="1134" w:bottom="1134" w:left="1134"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5D7D9" w14:textId="77777777" w:rsidR="001F3487" w:rsidRDefault="001F3487">
      <w:r>
        <w:separator/>
      </w:r>
    </w:p>
  </w:endnote>
  <w:endnote w:type="continuationSeparator" w:id="0">
    <w:p w14:paraId="718C5933" w14:textId="77777777" w:rsidR="001F3487" w:rsidRDefault="001F3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15E7" w14:textId="77777777" w:rsidR="00700559" w:rsidRDefault="00700559" w:rsidP="00700559">
    <w:pP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11</w:t>
    </w:r>
    <w:r>
      <w:rPr>
        <w:sz w:val="18"/>
        <w:szCs w:val="18"/>
      </w:rPr>
      <w:fldChar w:fldCharType="end"/>
    </w:r>
    <w:r>
      <w:rPr>
        <w:color w:val="3366FF"/>
        <w:sz w:val="18"/>
        <w:szCs w:val="18"/>
      </w:rPr>
      <w:t xml:space="preserve"> </w:t>
    </w:r>
  </w:p>
  <w:bookmarkStart w:id="9" w:name="_heading=h.2jxsxqh" w:colFirst="0" w:colLast="0"/>
  <w:bookmarkEnd w:id="9"/>
  <w:p w14:paraId="4A79138F" w14:textId="064815F1" w:rsidR="00700559" w:rsidRPr="00700559" w:rsidRDefault="00700559" w:rsidP="00700559">
    <w:pPr>
      <w:tabs>
        <w:tab w:val="center" w:pos="4320"/>
        <w:tab w:val="right" w:pos="8640"/>
      </w:tabs>
      <w:ind w:right="360"/>
      <w:rPr>
        <w:color w:val="3366FF"/>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37" w14:textId="1A88D70C" w:rsidR="005859A5" w:rsidRDefault="00D017FA">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sidR="00700559">
      <w:rPr>
        <w:noProof/>
        <w:sz w:val="18"/>
        <w:szCs w:val="18"/>
      </w:rPr>
      <w:t>7</w:t>
    </w:r>
    <w:r>
      <w:rPr>
        <w:sz w:val="18"/>
        <w:szCs w:val="18"/>
      </w:rPr>
      <w:fldChar w:fldCharType="end"/>
    </w:r>
    <w:r>
      <w:rPr>
        <w:color w:val="3366FF"/>
        <w:sz w:val="18"/>
        <w:szCs w:val="18"/>
      </w:rPr>
      <w:t xml:space="preserve"> </w:t>
    </w:r>
  </w:p>
  <w:p w14:paraId="00000238" w14:textId="77777777" w:rsidR="005859A5" w:rsidRDefault="001F3487">
    <w:pPr>
      <w:pBdr>
        <w:top w:val="nil"/>
        <w:left w:val="nil"/>
        <w:bottom w:val="nil"/>
        <w:right w:val="nil"/>
        <w:between w:val="nil"/>
      </w:pBdr>
      <w:tabs>
        <w:tab w:val="center" w:pos="4320"/>
        <w:tab w:val="right" w:pos="8640"/>
      </w:tabs>
      <w:ind w:right="360"/>
      <w:rPr>
        <w:color w:val="3366FF"/>
        <w:sz w:val="18"/>
        <w:szCs w:val="18"/>
      </w:rPr>
    </w:pPr>
    <w:hyperlink r:id="rId1">
      <w:r w:rsidR="00D017FA">
        <w:rPr>
          <w:color w:val="0000FF"/>
          <w:sz w:val="18"/>
          <w:szCs w:val="18"/>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58492" w14:textId="77777777" w:rsidR="001F3487" w:rsidRDefault="001F3487">
      <w:r>
        <w:separator/>
      </w:r>
    </w:p>
  </w:footnote>
  <w:footnote w:type="continuationSeparator" w:id="0">
    <w:p w14:paraId="7FDA475F" w14:textId="77777777" w:rsidR="001F3487" w:rsidRDefault="001F34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30" w14:textId="77777777" w:rsidR="005859A5" w:rsidRDefault="005859A5">
    <w:pPr>
      <w:pBdr>
        <w:top w:val="nil"/>
        <w:left w:val="nil"/>
        <w:bottom w:val="nil"/>
        <w:right w:val="nil"/>
        <w:between w:val="nil"/>
      </w:pBdr>
      <w:spacing w:line="276" w:lineRule="auto"/>
      <w:rPr>
        <w:color w:val="000000"/>
      </w:rPr>
    </w:pPr>
  </w:p>
  <w:tbl>
    <w:tblPr>
      <w:tblStyle w:val="a9"/>
      <w:tblW w:w="9634" w:type="dxa"/>
      <w:tblInd w:w="5" w:type="dxa"/>
      <w:tblLayout w:type="fixed"/>
      <w:tblLook w:val="0400" w:firstRow="0" w:lastRow="0" w:firstColumn="0" w:lastColumn="0" w:noHBand="0" w:noVBand="1"/>
    </w:tblPr>
    <w:tblGrid>
      <w:gridCol w:w="1980"/>
      <w:gridCol w:w="7654"/>
    </w:tblGrid>
    <w:tr w:rsidR="005859A5" w14:paraId="6F68A385" w14:textId="77777777">
      <w:tc>
        <w:tcPr>
          <w:tcW w:w="1980" w:type="dxa"/>
          <w:shd w:val="clear" w:color="auto" w:fill="auto"/>
        </w:tcPr>
        <w:p w14:paraId="00000231" w14:textId="77777777" w:rsidR="005859A5" w:rsidRDefault="005859A5">
          <w:pPr>
            <w:pBdr>
              <w:top w:val="nil"/>
              <w:left w:val="nil"/>
              <w:bottom w:val="nil"/>
              <w:right w:val="nil"/>
              <w:between w:val="nil"/>
            </w:pBdr>
            <w:tabs>
              <w:tab w:val="center" w:pos="4513"/>
              <w:tab w:val="right" w:pos="9026"/>
            </w:tabs>
            <w:rPr>
              <w:color w:val="3366FF"/>
            </w:rPr>
          </w:pPr>
        </w:p>
      </w:tc>
      <w:tc>
        <w:tcPr>
          <w:tcW w:w="7654" w:type="dxa"/>
          <w:shd w:val="clear" w:color="auto" w:fill="auto"/>
          <w:vAlign w:val="center"/>
        </w:tcPr>
        <w:p w14:paraId="00000232" w14:textId="77777777" w:rsidR="005859A5" w:rsidRDefault="00D017FA">
          <w:pPr>
            <w:rPr>
              <w:color w:val="3366FF"/>
            </w:rPr>
          </w:pPr>
          <w:r>
            <w:rPr>
              <w:color w:val="3366FF"/>
            </w:rPr>
            <w:t>Activity: Beach visits – habitats and food webs</w:t>
          </w:r>
        </w:p>
        <w:p w14:paraId="00000233" w14:textId="77777777" w:rsidR="005859A5" w:rsidRDefault="005859A5">
          <w:pPr>
            <w:rPr>
              <w:color w:val="3366FF"/>
            </w:rPr>
          </w:pPr>
        </w:p>
      </w:tc>
    </w:tr>
  </w:tbl>
  <w:p w14:paraId="00000234" w14:textId="77777777" w:rsidR="005859A5" w:rsidRDefault="00D017FA">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simplePos x="0" y="0"/>
          <wp:positionH relativeFrom="column">
            <wp:posOffset>-128269</wp:posOffset>
          </wp:positionH>
          <wp:positionV relativeFrom="paragraph">
            <wp:posOffset>-502284</wp:posOffset>
          </wp:positionV>
          <wp:extent cx="1273175" cy="554990"/>
          <wp:effectExtent l="0" t="0" r="0" b="0"/>
          <wp:wrapNone/>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1273175" cy="5549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4F4B"/>
    <w:multiLevelType w:val="multilevel"/>
    <w:tmpl w:val="8910C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6975E3"/>
    <w:multiLevelType w:val="multilevel"/>
    <w:tmpl w:val="92A06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522FE8"/>
    <w:multiLevelType w:val="multilevel"/>
    <w:tmpl w:val="16307148"/>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15:restartNumberingAfterBreak="0">
    <w:nsid w:val="0C0A0DFC"/>
    <w:multiLevelType w:val="multilevel"/>
    <w:tmpl w:val="4AE48A18"/>
    <w:lvl w:ilvl="0">
      <w:start w:val="1"/>
      <w:numFmt w:val="bullet"/>
      <w:lvlText w:val="●"/>
      <w:lvlJc w:val="left"/>
      <w:pPr>
        <w:ind w:left="450" w:hanging="360"/>
      </w:pPr>
      <w:rPr>
        <w:rFonts w:ascii="Noto Sans Symbols" w:eastAsia="Noto Sans Symbols" w:hAnsi="Noto Sans Symbols" w:cs="Noto Sans Symbols"/>
        <w:sz w:val="16"/>
        <w:szCs w:val="16"/>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4" w15:restartNumberingAfterBreak="0">
    <w:nsid w:val="1A5C66EF"/>
    <w:multiLevelType w:val="multilevel"/>
    <w:tmpl w:val="367C8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1453D6"/>
    <w:multiLevelType w:val="multilevel"/>
    <w:tmpl w:val="DD3CD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6A543B"/>
    <w:multiLevelType w:val="multilevel"/>
    <w:tmpl w:val="6A8E4838"/>
    <w:lvl w:ilvl="0">
      <w:start w:val="1"/>
      <w:numFmt w:val="decimal"/>
      <w:pStyle w:val="Bullets"/>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31501394"/>
    <w:multiLevelType w:val="multilevel"/>
    <w:tmpl w:val="9ECEEC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E4C2775"/>
    <w:multiLevelType w:val="multilevel"/>
    <w:tmpl w:val="D50E28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41010C11"/>
    <w:multiLevelType w:val="multilevel"/>
    <w:tmpl w:val="2D546B2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0" w15:restartNumberingAfterBreak="0">
    <w:nsid w:val="42061339"/>
    <w:multiLevelType w:val="hybridMultilevel"/>
    <w:tmpl w:val="08E233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57050BD"/>
    <w:multiLevelType w:val="multilevel"/>
    <w:tmpl w:val="5BB23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40025B"/>
    <w:multiLevelType w:val="multilevel"/>
    <w:tmpl w:val="FB1C2CA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75230D94"/>
    <w:multiLevelType w:val="multilevel"/>
    <w:tmpl w:val="21D2C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9928B0"/>
    <w:multiLevelType w:val="multilevel"/>
    <w:tmpl w:val="62F4BED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7F0A6C0D"/>
    <w:multiLevelType w:val="multilevel"/>
    <w:tmpl w:val="200007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4"/>
  </w:num>
  <w:num w:numId="2">
    <w:abstractNumId w:val="5"/>
  </w:num>
  <w:num w:numId="3">
    <w:abstractNumId w:val="6"/>
  </w:num>
  <w:num w:numId="4">
    <w:abstractNumId w:val="0"/>
  </w:num>
  <w:num w:numId="5">
    <w:abstractNumId w:val="15"/>
  </w:num>
  <w:num w:numId="6">
    <w:abstractNumId w:val="3"/>
  </w:num>
  <w:num w:numId="7">
    <w:abstractNumId w:val="7"/>
  </w:num>
  <w:num w:numId="8">
    <w:abstractNumId w:val="12"/>
  </w:num>
  <w:num w:numId="9">
    <w:abstractNumId w:val="2"/>
  </w:num>
  <w:num w:numId="10">
    <w:abstractNumId w:val="4"/>
  </w:num>
  <w:num w:numId="11">
    <w:abstractNumId w:val="13"/>
  </w:num>
  <w:num w:numId="12">
    <w:abstractNumId w:val="8"/>
  </w:num>
  <w:num w:numId="13">
    <w:abstractNumId w:val="9"/>
  </w:num>
  <w:num w:numId="14">
    <w:abstractNumId w:val="1"/>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9A5"/>
    <w:rsid w:val="001F3487"/>
    <w:rsid w:val="005859A5"/>
    <w:rsid w:val="00700559"/>
    <w:rsid w:val="008F1475"/>
    <w:rsid w:val="00D017FA"/>
    <w:rsid w:val="00E568D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9622C"/>
  <w15:docId w15:val="{0A4DB106-A2F8-47FB-98BC-ED485CDA1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546"/>
  </w:style>
  <w:style w:type="paragraph" w:styleId="Heading1">
    <w:name w:val="heading 1"/>
    <w:basedOn w:val="Normal"/>
    <w:next w:val="Normal"/>
    <w:uiPriority w:val="9"/>
    <w:qFormat/>
    <w:rsid w:val="00DE7546"/>
    <w:pPr>
      <w:keepNext/>
      <w:pBdr>
        <w:top w:val="nil"/>
        <w:left w:val="nil"/>
        <w:bottom w:val="nil"/>
        <w:right w:val="nil"/>
        <w:between w:val="nil"/>
      </w:pBdr>
      <w:outlineLvl w:val="0"/>
    </w:pPr>
    <w:rPr>
      <w:rFonts w:eastAsia="Arial" w:cs="Arial"/>
      <w:b/>
      <w:color w:val="000000"/>
    </w:rPr>
  </w:style>
  <w:style w:type="paragraph" w:styleId="Heading2">
    <w:name w:val="heading 2"/>
    <w:basedOn w:val="Normal"/>
    <w:next w:val="Normal"/>
    <w:uiPriority w:val="9"/>
    <w:unhideWhenUsed/>
    <w:qFormat/>
    <w:rsid w:val="00DE7546"/>
    <w:pPr>
      <w:keepNext/>
      <w:pBdr>
        <w:top w:val="nil"/>
        <w:left w:val="nil"/>
        <w:bottom w:val="nil"/>
        <w:right w:val="nil"/>
        <w:between w:val="nil"/>
      </w:pBdr>
      <w:outlineLvl w:val="1"/>
    </w:pPr>
    <w:rPr>
      <w:rFonts w:eastAsia="Arial" w:cs="Arial"/>
      <w:b/>
      <w:i/>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7" w:type="dxa"/>
        <w:right w:w="17" w:type="dxa"/>
      </w:tblCellMar>
    </w:tblPr>
  </w:style>
  <w:style w:type="table" w:customStyle="1" w:styleId="a0">
    <w:basedOn w:val="TableNormal"/>
    <w:tblPr>
      <w:tblStyleRowBandSize w:val="1"/>
      <w:tblStyleColBandSize w:val="1"/>
      <w:tblCellMar>
        <w:left w:w="28" w:type="dxa"/>
        <w:right w:w="2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C30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067"/>
    <w:rPr>
      <w:rFonts w:ascii="Segoe UI" w:hAnsi="Segoe UI" w:cs="Segoe UI"/>
      <w:sz w:val="18"/>
      <w:szCs w:val="18"/>
    </w:rPr>
  </w:style>
  <w:style w:type="paragraph" w:styleId="Header">
    <w:name w:val="header"/>
    <w:basedOn w:val="Normal"/>
    <w:link w:val="HeaderChar"/>
    <w:unhideWhenUsed/>
    <w:rsid w:val="00073853"/>
    <w:pPr>
      <w:tabs>
        <w:tab w:val="center" w:pos="4513"/>
        <w:tab w:val="right" w:pos="9026"/>
      </w:tabs>
    </w:pPr>
  </w:style>
  <w:style w:type="character" w:customStyle="1" w:styleId="HeaderChar">
    <w:name w:val="Header Char"/>
    <w:basedOn w:val="DefaultParagraphFont"/>
    <w:link w:val="Header"/>
    <w:uiPriority w:val="99"/>
    <w:rsid w:val="00073853"/>
  </w:style>
  <w:style w:type="paragraph" w:styleId="Footer">
    <w:name w:val="footer"/>
    <w:basedOn w:val="Normal"/>
    <w:link w:val="FooterChar"/>
    <w:uiPriority w:val="99"/>
    <w:unhideWhenUsed/>
    <w:rsid w:val="00073853"/>
    <w:pPr>
      <w:tabs>
        <w:tab w:val="center" w:pos="4513"/>
        <w:tab w:val="right" w:pos="9026"/>
      </w:tabs>
    </w:pPr>
  </w:style>
  <w:style w:type="character" w:customStyle="1" w:styleId="FooterChar">
    <w:name w:val="Footer Char"/>
    <w:basedOn w:val="DefaultParagraphFont"/>
    <w:link w:val="Footer"/>
    <w:uiPriority w:val="99"/>
    <w:rsid w:val="00073853"/>
  </w:style>
  <w:style w:type="table" w:styleId="TableGrid">
    <w:name w:val="Table Grid"/>
    <w:basedOn w:val="TableNormal"/>
    <w:uiPriority w:val="39"/>
    <w:rsid w:val="005C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rsid w:val="00DE7546"/>
    <w:pPr>
      <w:numPr>
        <w:numId w:val="3"/>
      </w:numPr>
      <w:ind w:left="357" w:hanging="357"/>
    </w:pPr>
    <w:rPr>
      <w:rFonts w:eastAsia="Arial" w:cs="Arial"/>
    </w:rPr>
  </w:style>
  <w:style w:type="character" w:styleId="Hyperlink">
    <w:name w:val="Hyperlink"/>
    <w:basedOn w:val="DefaultParagraphFont"/>
    <w:uiPriority w:val="99"/>
    <w:unhideWhenUsed/>
    <w:rsid w:val="005E20E0"/>
    <w:rPr>
      <w:color w:val="0000FF" w:themeColor="hyperlink"/>
      <w:u w:val="single"/>
    </w:rPr>
  </w:style>
  <w:style w:type="paragraph" w:styleId="ListParagraph">
    <w:name w:val="List Paragraph"/>
    <w:basedOn w:val="Normal"/>
    <w:uiPriority w:val="34"/>
    <w:qFormat/>
    <w:rsid w:val="00525305"/>
    <w:pPr>
      <w:ind w:left="720"/>
      <w:contextualSpacing/>
    </w:pPr>
  </w:style>
  <w:style w:type="paragraph" w:styleId="CommentSubject">
    <w:name w:val="annotation subject"/>
    <w:basedOn w:val="CommentText"/>
    <w:next w:val="CommentText"/>
    <w:link w:val="CommentSubjectChar"/>
    <w:uiPriority w:val="99"/>
    <w:semiHidden/>
    <w:unhideWhenUsed/>
    <w:rsid w:val="00E130F4"/>
    <w:rPr>
      <w:b/>
      <w:bCs/>
    </w:rPr>
  </w:style>
  <w:style w:type="character" w:customStyle="1" w:styleId="CommentSubjectChar">
    <w:name w:val="Comment Subject Char"/>
    <w:basedOn w:val="CommentTextChar"/>
    <w:link w:val="CommentSubject"/>
    <w:uiPriority w:val="99"/>
    <w:semiHidden/>
    <w:rsid w:val="00E130F4"/>
    <w:rPr>
      <w:b/>
      <w:bCs/>
    </w:rPr>
  </w:style>
  <w:style w:type="paragraph" w:styleId="Revision">
    <w:name w:val="Revision"/>
    <w:hidden/>
    <w:uiPriority w:val="99"/>
    <w:semiHidden/>
    <w:rsid w:val="00C866F6"/>
    <w:pPr>
      <w:widowControl/>
    </w:pPr>
  </w:style>
  <w:style w:type="character" w:styleId="UnresolvedMention">
    <w:name w:val="Unresolved Mention"/>
    <w:basedOn w:val="DefaultParagraphFont"/>
    <w:uiPriority w:val="99"/>
    <w:semiHidden/>
    <w:unhideWhenUsed/>
    <w:rsid w:val="00C866F6"/>
    <w:rPr>
      <w:color w:val="605E5C"/>
      <w:shd w:val="clear" w:color="auto" w:fill="E1DFDD"/>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m2.net.nz/resources/primary-school-resources" TargetMode="External"/><Relationship Id="rId13" Type="http://schemas.openxmlformats.org/officeDocument/2006/relationships/image" Target="media/image1.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mm2.net.nz/identifica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m2.net.nz/resources/links-to-resources"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mm2.net.nz/resources/other-marine-resources"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mm2.net.nz/resources/seashore-id-guides-and-activity-books" TargetMode="External"/><Relationship Id="rId14" Type="http://schemas.openxmlformats.org/officeDocument/2006/relationships/oleObject" Target="embeddings/oleObject1.bin"/><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kDo5kVIZQYuPm+n6OCfKvDMrw==">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Pages>
  <Words>1068</Words>
  <Characters>6093</Characters>
  <Application>Microsoft Office Word</Application>
  <DocSecurity>0</DocSecurity>
  <Lines>50</Lines>
  <Paragraphs>14</Paragraphs>
  <ScaleCrop>false</ScaleCrop>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Beach visits – habitats and food webs</dc:title>
  <dc:creator>Science Learning Hub – Pokapū Akoranga Pūtaiao, The University of Waikato Te Whare Wānanga o Waikato</dc:creator>
  <cp:lastModifiedBy>V</cp:lastModifiedBy>
  <cp:revision>2</cp:revision>
  <dcterms:created xsi:type="dcterms:W3CDTF">2021-08-26T00:53:00Z</dcterms:created>
  <dcterms:modified xsi:type="dcterms:W3CDTF">2021-08-26T00:53:00Z</dcterms:modified>
</cp:coreProperties>
</file>