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A1CAC" w14:textId="77777777" w:rsidR="00E43430" w:rsidRDefault="00E43430" w:rsidP="00E43430">
      <w:pPr>
        <w:jc w:val="center"/>
        <w:rPr>
          <w:b/>
          <w:sz w:val="24"/>
          <w:szCs w:val="24"/>
        </w:rPr>
      </w:pPr>
      <w:bookmarkStart w:id="0" w:name="_heading=h.17dp8vu" w:colFirst="0" w:colLast="0"/>
      <w:bookmarkEnd w:id="0"/>
      <w:r>
        <w:rPr>
          <w:b/>
          <w:sz w:val="24"/>
          <w:szCs w:val="24"/>
        </w:rPr>
        <w:t>ACTIVITY: Game design for viruses and vaccines</w:t>
      </w:r>
    </w:p>
    <w:p w14:paraId="1A2AE175" w14:textId="77777777" w:rsidR="00E43430" w:rsidRDefault="00E43430" w:rsidP="00E43430">
      <w:pPr>
        <w:rPr>
          <w:color w:val="FF0000"/>
        </w:rPr>
      </w:pPr>
    </w:p>
    <w:p w14:paraId="7A17F95A" w14:textId="77777777" w:rsidR="00E43430" w:rsidRDefault="00E43430" w:rsidP="00E43430">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04C5E636" w14:textId="77777777" w:rsidR="00E43430" w:rsidRDefault="00E43430" w:rsidP="00E43430">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71D6A7A" w14:textId="77777777" w:rsidR="00E43430" w:rsidRDefault="00E43430" w:rsidP="00E43430">
      <w:pPr>
        <w:pBdr>
          <w:top w:val="single" w:sz="4" w:space="1" w:color="000000"/>
          <w:left w:val="single" w:sz="4" w:space="1" w:color="000000"/>
          <w:bottom w:val="single" w:sz="4" w:space="1" w:color="000000"/>
          <w:right w:val="single" w:sz="4" w:space="1" w:color="000000"/>
        </w:pBdr>
      </w:pPr>
      <w:r>
        <w:t>In this activity, students use their knowledge of viruses, methods of viral transmission and infection, and defence strategies – including our immune systems and vaccines – to design a game. The game can take many forms – a visual representation, diorama with 3D models and/or digital technology.</w:t>
      </w:r>
    </w:p>
    <w:p w14:paraId="7E8AA162" w14:textId="77777777" w:rsidR="00E43430" w:rsidRDefault="00E43430" w:rsidP="00E43430">
      <w:pPr>
        <w:pBdr>
          <w:top w:val="single" w:sz="4" w:space="1" w:color="000000"/>
          <w:left w:val="single" w:sz="4" w:space="1" w:color="000000"/>
          <w:bottom w:val="single" w:sz="4" w:space="1" w:color="000000"/>
          <w:right w:val="single" w:sz="4" w:space="1" w:color="000000"/>
        </w:pBdr>
        <w:rPr>
          <w:b/>
        </w:rPr>
      </w:pPr>
    </w:p>
    <w:p w14:paraId="275E2F5A" w14:textId="77777777" w:rsidR="00E43430" w:rsidRDefault="00E43430" w:rsidP="00E43430">
      <w:pPr>
        <w:pBdr>
          <w:top w:val="single" w:sz="4" w:space="1" w:color="000000"/>
          <w:left w:val="single" w:sz="4" w:space="1" w:color="000000"/>
          <w:bottom w:val="single" w:sz="4" w:space="1" w:color="000000"/>
          <w:right w:val="single" w:sz="4" w:space="1" w:color="000000"/>
        </w:pBdr>
      </w:pPr>
      <w:r>
        <w:t>By the end of this activity, students should be able to:</w:t>
      </w:r>
    </w:p>
    <w:p w14:paraId="634B682F" w14:textId="77777777" w:rsidR="00E43430" w:rsidRDefault="00E43430" w:rsidP="00E43430">
      <w:pPr>
        <w:numPr>
          <w:ilvl w:val="0"/>
          <w:numId w:val="2"/>
        </w:numPr>
        <w:pBdr>
          <w:top w:val="single" w:sz="4" w:space="1" w:color="000000"/>
          <w:left w:val="single" w:sz="4" w:space="1" w:color="000000"/>
          <w:bottom w:val="single" w:sz="4" w:space="1" w:color="000000"/>
          <w:right w:val="single" w:sz="4" w:space="1" w:color="000000"/>
          <w:between w:val="nil"/>
        </w:pBdr>
      </w:pPr>
      <w:r>
        <w:rPr>
          <w:color w:val="000000"/>
        </w:rPr>
        <w:t>observe some of the basic structures of a virus</w:t>
      </w:r>
    </w:p>
    <w:p w14:paraId="5EE8C0C5" w14:textId="77777777" w:rsidR="00E43430" w:rsidRDefault="00E43430" w:rsidP="00E43430">
      <w:pPr>
        <w:numPr>
          <w:ilvl w:val="0"/>
          <w:numId w:val="2"/>
        </w:numPr>
        <w:pBdr>
          <w:top w:val="single" w:sz="4" w:space="1" w:color="000000"/>
          <w:left w:val="single" w:sz="4" w:space="1" w:color="000000"/>
          <w:bottom w:val="single" w:sz="4" w:space="1" w:color="000000"/>
          <w:right w:val="single" w:sz="4" w:space="1" w:color="000000"/>
          <w:between w:val="nil"/>
        </w:pBdr>
      </w:pPr>
      <w:r>
        <w:rPr>
          <w:color w:val="000000"/>
        </w:rPr>
        <w:t>discuss methods of viral transmission and infection</w:t>
      </w:r>
    </w:p>
    <w:p w14:paraId="22381C69" w14:textId="77777777" w:rsidR="00E43430" w:rsidRDefault="00E43430" w:rsidP="00E43430">
      <w:pPr>
        <w:numPr>
          <w:ilvl w:val="0"/>
          <w:numId w:val="2"/>
        </w:numPr>
        <w:pBdr>
          <w:top w:val="single" w:sz="4" w:space="1" w:color="000000"/>
          <w:left w:val="single" w:sz="4" w:space="1" w:color="000000"/>
          <w:bottom w:val="single" w:sz="4" w:space="1" w:color="000000"/>
          <w:right w:val="single" w:sz="4" w:space="1" w:color="000000"/>
          <w:between w:val="nil"/>
        </w:pBdr>
      </w:pPr>
      <w:r>
        <w:rPr>
          <w:color w:val="000000"/>
        </w:rPr>
        <w:t>discuss some of the ways our immune system protects us from viral infection</w:t>
      </w:r>
    </w:p>
    <w:p w14:paraId="5DA6AFA0" w14:textId="77777777" w:rsidR="00E43430" w:rsidRDefault="00E43430" w:rsidP="00E43430">
      <w:pPr>
        <w:numPr>
          <w:ilvl w:val="0"/>
          <w:numId w:val="2"/>
        </w:numPr>
        <w:pBdr>
          <w:top w:val="single" w:sz="4" w:space="1" w:color="000000"/>
          <w:left w:val="single" w:sz="4" w:space="1" w:color="000000"/>
          <w:bottom w:val="single" w:sz="4" w:space="1" w:color="000000"/>
          <w:right w:val="single" w:sz="4" w:space="1" w:color="000000"/>
          <w:between w:val="nil"/>
        </w:pBdr>
      </w:pPr>
      <w:r>
        <w:rPr>
          <w:color w:val="000000"/>
        </w:rPr>
        <w:t>discuss some defence strategies that we can use to protect ourselves from viral infections</w:t>
      </w:r>
    </w:p>
    <w:p w14:paraId="5EAC71E7" w14:textId="77777777" w:rsidR="00E43430" w:rsidRDefault="00E43430" w:rsidP="00E43430">
      <w:pPr>
        <w:numPr>
          <w:ilvl w:val="0"/>
          <w:numId w:val="2"/>
        </w:numPr>
        <w:pBdr>
          <w:top w:val="single" w:sz="4" w:space="1" w:color="000000"/>
          <w:left w:val="single" w:sz="4" w:space="1" w:color="000000"/>
          <w:bottom w:val="single" w:sz="4" w:space="1" w:color="000000"/>
          <w:right w:val="single" w:sz="4" w:space="1" w:color="000000"/>
          <w:between w:val="nil"/>
        </w:pBdr>
      </w:pPr>
      <w:r>
        <w:rPr>
          <w:color w:val="000000"/>
        </w:rPr>
        <w:t>use this information to create characters in a physical or digital game</w:t>
      </w:r>
    </w:p>
    <w:p w14:paraId="189A9086" w14:textId="77777777" w:rsidR="00E43430" w:rsidRDefault="00E43430" w:rsidP="00E43430">
      <w:pPr>
        <w:numPr>
          <w:ilvl w:val="0"/>
          <w:numId w:val="2"/>
        </w:numPr>
        <w:pBdr>
          <w:top w:val="single" w:sz="4" w:space="1" w:color="000000"/>
          <w:left w:val="single" w:sz="4" w:space="1" w:color="000000"/>
          <w:bottom w:val="single" w:sz="4" w:space="1" w:color="000000"/>
          <w:right w:val="single" w:sz="4" w:space="1" w:color="000000"/>
          <w:between w:val="nil"/>
        </w:pBdr>
      </w:pPr>
      <w:r>
        <w:rPr>
          <w:color w:val="000000"/>
        </w:rPr>
        <w:t>use this information to create a narrative about viruses, transmission and defence strategies</w:t>
      </w:r>
    </w:p>
    <w:p w14:paraId="7CA723D7" w14:textId="77777777" w:rsidR="00E43430" w:rsidRDefault="00E43430" w:rsidP="00E43430">
      <w:pPr>
        <w:numPr>
          <w:ilvl w:val="0"/>
          <w:numId w:val="2"/>
        </w:numPr>
        <w:pBdr>
          <w:top w:val="single" w:sz="4" w:space="1" w:color="000000"/>
          <w:left w:val="single" w:sz="4" w:space="1" w:color="000000"/>
          <w:bottom w:val="single" w:sz="4" w:space="1" w:color="000000"/>
          <w:right w:val="single" w:sz="4" w:space="1" w:color="000000"/>
          <w:between w:val="nil"/>
        </w:pBdr>
      </w:pPr>
      <w:r>
        <w:rPr>
          <w:color w:val="000000"/>
        </w:rPr>
        <w:t>use this information to create a game or game idea.</w:t>
      </w:r>
    </w:p>
    <w:p w14:paraId="3316F408" w14:textId="77777777" w:rsidR="00E43430" w:rsidRDefault="00E43430" w:rsidP="00E43430"/>
    <w:p w14:paraId="129C9360" w14:textId="77777777" w:rsidR="00E43430" w:rsidRDefault="00E43430" w:rsidP="00E43430">
      <w:pPr>
        <w:rPr>
          <w:b/>
          <w:color w:val="FF0000"/>
        </w:rPr>
      </w:pPr>
      <w:r>
        <w:rPr>
          <w:b/>
        </w:rPr>
        <w:t>For teachers</w:t>
      </w:r>
    </w:p>
    <w:p w14:paraId="1BCE93C2" w14:textId="77777777" w:rsidR="00E43430" w:rsidRDefault="00E43430" w:rsidP="00E43430"/>
    <w:p w14:paraId="5F0730B2" w14:textId="77777777" w:rsidR="00E43430" w:rsidRDefault="00E43430" w:rsidP="00E43430">
      <w:pPr>
        <w:rPr>
          <w:b/>
          <w:i/>
        </w:rPr>
      </w:pPr>
      <w:r>
        <w:rPr>
          <w:b/>
          <w:i/>
        </w:rPr>
        <w:t>Introduction/background</w:t>
      </w:r>
    </w:p>
    <w:p w14:paraId="31E417D9" w14:textId="77777777" w:rsidR="00E43430" w:rsidRDefault="00E43430" w:rsidP="00E43430"/>
    <w:p w14:paraId="1673AAFD" w14:textId="77777777" w:rsidR="00E43430" w:rsidRDefault="00E43430" w:rsidP="00E43430">
      <w:r>
        <w:t>Game design offers authentic learning experiences. Designers use their knowledge to shape a narrative and provide experiences that support an intended purpose or outcome. Throughout the design process, ākonga become immersed in the narrative – experiencing it first-hand, learning through the game’s creation and development and potentially becoming an expert who can share the information with others.</w:t>
      </w:r>
    </w:p>
    <w:p w14:paraId="6E736680" w14:textId="77777777" w:rsidR="00E43430" w:rsidRDefault="00E43430" w:rsidP="00E43430"/>
    <w:p w14:paraId="5C303E59" w14:textId="77777777" w:rsidR="00E43430" w:rsidRDefault="00E43430" w:rsidP="00E43430">
      <w:pPr>
        <w:rPr>
          <w:b/>
        </w:rPr>
      </w:pPr>
      <w:r>
        <w:rPr>
          <w:b/>
        </w:rPr>
        <w:t>Learning about viruses</w:t>
      </w:r>
    </w:p>
    <w:p w14:paraId="41D4D44B" w14:textId="77777777" w:rsidR="00E43430" w:rsidRDefault="00E43430" w:rsidP="00E43430"/>
    <w:p w14:paraId="1CE113AB" w14:textId="25AE34BD" w:rsidR="00E43430" w:rsidRDefault="00E43430" w:rsidP="00E43430">
      <w:r>
        <w:t xml:space="preserve">This activity uses game design ideas created by </w:t>
      </w:r>
      <w:sdt>
        <w:sdtPr>
          <w:tag w:val="goog_rdk_6"/>
          <w:id w:val="-1971433463"/>
        </w:sdtPr>
        <w:sdtContent/>
      </w:sdt>
      <w:hyperlink r:id="rId7" w:history="1">
        <w:r w:rsidRPr="00E43430">
          <w:rPr>
            <w:rStyle w:val="Hyperlink"/>
          </w:rPr>
          <w:t xml:space="preserve">The Science of Medicines – </w:t>
        </w:r>
        <w:proofErr w:type="spellStart"/>
        <w:r w:rsidRPr="00E43430">
          <w:rPr>
            <w:rStyle w:val="Hyperlink"/>
          </w:rPr>
          <w:t>Whakatere</w:t>
        </w:r>
        <w:proofErr w:type="spellEnd"/>
        <w:r w:rsidRPr="00E43430">
          <w:rPr>
            <w:rStyle w:val="Hyperlink"/>
          </w:rPr>
          <w:t xml:space="preserve"> Waka</w:t>
        </w:r>
      </w:hyperlink>
      <w:r>
        <w:t xml:space="preserve"> project. Project participants use game design to learn about viruses and how humans can stay safe by defeating and/or avoiding them. Find out more in the article </w:t>
      </w:r>
      <w:hyperlink r:id="rId8" w:history="1">
        <w:r w:rsidRPr="00E43430">
          <w:rPr>
            <w:rStyle w:val="Hyperlink"/>
          </w:rPr>
          <w:t>Gaming and medicine – D-Bug Game Design Challenge</w:t>
        </w:r>
      </w:hyperlink>
      <w:r>
        <w:t>.</w:t>
      </w:r>
    </w:p>
    <w:p w14:paraId="01BC5979" w14:textId="77777777" w:rsidR="00E43430" w:rsidRDefault="00E43430" w:rsidP="00E43430"/>
    <w:p w14:paraId="31C11BF9" w14:textId="77777777" w:rsidR="00E43430" w:rsidRDefault="00E43430" w:rsidP="00E43430">
      <w:r>
        <w:t>In this activity, ākonga design characters, consider the game environment and rules and then develop a storyline that puts all of the elements together.</w:t>
      </w:r>
      <w:r>
        <w:rPr>
          <w:b/>
          <w:i/>
        </w:rPr>
        <w:t xml:space="preserve"> </w:t>
      </w:r>
      <w:r>
        <w:t>Through character development, ākonga learn about the structure and function of viruses. Creating a game environment encourages ākonga to consider how viruses spread and how they might be contained or defeated. The storyline can become more elaborate – and scaffold more complicated content – by adding levels to the game via virus mutation or evolution.</w:t>
      </w:r>
    </w:p>
    <w:p w14:paraId="585AEEF5" w14:textId="77777777" w:rsidR="00E43430" w:rsidRDefault="00E43430" w:rsidP="00E43430"/>
    <w:p w14:paraId="338E1322" w14:textId="77777777" w:rsidR="00E43430" w:rsidRDefault="00E43430" w:rsidP="00E43430">
      <w:pPr>
        <w:rPr>
          <w:b/>
        </w:rPr>
      </w:pPr>
      <w:r>
        <w:rPr>
          <w:b/>
        </w:rPr>
        <w:t>Things to consider</w:t>
      </w:r>
    </w:p>
    <w:p w14:paraId="6C80C8EE" w14:textId="77777777" w:rsidR="00E43430" w:rsidRDefault="00E43430" w:rsidP="00E43430"/>
    <w:p w14:paraId="23A93A8A" w14:textId="77777777" w:rsidR="00E43430" w:rsidRDefault="00E43430" w:rsidP="00E43430">
      <w:r>
        <w:t>Game design can take many forms – visual representations via board games, 3D models via clay sculptures and dioramas and virtually via digital games.</w:t>
      </w:r>
    </w:p>
    <w:p w14:paraId="2E377F26" w14:textId="77777777" w:rsidR="00E43430" w:rsidRDefault="00E43430" w:rsidP="00E43430"/>
    <w:p w14:paraId="2215A56E" w14:textId="77777777" w:rsidR="00E43430" w:rsidRDefault="00E43430" w:rsidP="00E43430">
      <w:r>
        <w:t xml:space="preserve">Game design and development takes time – especially when using digital technologies. Consider the time and resources available. There is an abundance of free software to create digital games. However, ākonga will likely require help with coding. It is estimated that upper primary-age students will require 16–20 hours to design and create a short digital game. </w:t>
      </w:r>
      <w:hyperlink r:id="rId9">
        <w:proofErr w:type="spellStart"/>
        <w:r>
          <w:rPr>
            <w:color w:val="1155CC"/>
            <w:u w:val="single"/>
          </w:rPr>
          <w:t>Gamefroot</w:t>
        </w:r>
        <w:proofErr w:type="spellEnd"/>
      </w:hyperlink>
      <w:r>
        <w:t xml:space="preserve"> and </w:t>
      </w:r>
      <w:hyperlink r:id="rId10">
        <w:r>
          <w:rPr>
            <w:color w:val="1155CC"/>
            <w:u w:val="single"/>
          </w:rPr>
          <w:t>Scratch</w:t>
        </w:r>
      </w:hyperlink>
      <w:r>
        <w:t xml:space="preserve"> use block coding interfaces for game creation. </w:t>
      </w:r>
      <w:hyperlink r:id="rId11">
        <w:r>
          <w:rPr>
            <w:color w:val="1155CC"/>
            <w:u w:val="single"/>
          </w:rPr>
          <w:t>Blender</w:t>
        </w:r>
      </w:hyperlink>
      <w:r>
        <w:t xml:space="preserve"> is useful for 3D applications and animations, and games can be created using logic bricks as well as coding.</w:t>
      </w:r>
    </w:p>
    <w:p w14:paraId="33783185" w14:textId="77777777" w:rsidR="00E43430" w:rsidRDefault="00E43430" w:rsidP="00E43430"/>
    <w:p w14:paraId="25109CE0" w14:textId="7DFF4F9D" w:rsidR="00E43430" w:rsidRDefault="00E43430" w:rsidP="00E43430">
      <w:r>
        <w:t xml:space="preserve">Consider the resources at hand, physical and digital, and the interests and abilities of ākonga when choosing the type of game design to pursue. The Science of Medicines team found that </w:t>
      </w:r>
      <w:r>
        <w:lastRenderedPageBreak/>
        <w:t xml:space="preserve">all participants enjoyed physical model making (clay sculptures and diorama-type game setups pictured in the </w:t>
      </w:r>
      <w:hyperlink w:anchor="bookmarkFor">
        <w:r>
          <w:rPr>
            <w:color w:val="1155CC"/>
            <w:u w:val="single"/>
          </w:rPr>
          <w:t>student handout</w:t>
        </w:r>
      </w:hyperlink>
      <w:r>
        <w:t>). Those with an interest in digital technologies were motivated to use software to create a working game. The overall goal of the project – and this activity – is to learn aspects about viruses, the human immune system and how vaccines protect us. Creating a playable game is a secondary consideration.</w:t>
      </w:r>
    </w:p>
    <w:p w14:paraId="095F03E3" w14:textId="77777777" w:rsidR="00E43430" w:rsidRDefault="00E43430" w:rsidP="00E43430"/>
    <w:p w14:paraId="1D24CC05" w14:textId="77777777" w:rsidR="00E43430" w:rsidRDefault="00E43430" w:rsidP="00E43430">
      <w:pPr>
        <w:rPr>
          <w:b/>
          <w:i/>
        </w:rPr>
      </w:pPr>
      <w:r>
        <w:rPr>
          <w:b/>
          <w:i/>
        </w:rPr>
        <w:t xml:space="preserve">Teaching suggestions </w:t>
      </w:r>
    </w:p>
    <w:p w14:paraId="27B3AA45" w14:textId="77777777" w:rsidR="00E43430" w:rsidRDefault="00E43430" w:rsidP="00E43430"/>
    <w:p w14:paraId="3297D35D" w14:textId="77777777" w:rsidR="00E43430" w:rsidRDefault="00E43430" w:rsidP="00E43430">
      <w:pPr>
        <w:rPr>
          <w:b/>
        </w:rPr>
      </w:pPr>
      <w:r>
        <w:rPr>
          <w:b/>
        </w:rPr>
        <w:t>Resources for general background information</w:t>
      </w:r>
    </w:p>
    <w:p w14:paraId="05945667" w14:textId="77777777" w:rsidR="00E43430" w:rsidRDefault="00E43430" w:rsidP="00E43430"/>
    <w:p w14:paraId="26C36910" w14:textId="77777777" w:rsidR="00E43430" w:rsidRDefault="00E43430" w:rsidP="00E43430">
      <w:r>
        <w:t>Serious games are designed for purposes other than pure entertainment. Use these Hub resources to provide background information about viruses and vaccines. The resources contain images, video and animations that are helpful for deciphering complex information.</w:t>
      </w:r>
    </w:p>
    <w:p w14:paraId="31A254C5" w14:textId="77777777" w:rsidR="00E43430" w:rsidRDefault="00000000" w:rsidP="00E43430">
      <w:pPr>
        <w:numPr>
          <w:ilvl w:val="0"/>
          <w:numId w:val="1"/>
        </w:numPr>
        <w:pBdr>
          <w:top w:val="nil"/>
          <w:left w:val="nil"/>
          <w:bottom w:val="nil"/>
          <w:right w:val="nil"/>
          <w:between w:val="nil"/>
        </w:pBdr>
        <w:ind w:right="120"/>
      </w:pPr>
      <w:hyperlink r:id="rId12">
        <w:r w:rsidR="00E43430">
          <w:rPr>
            <w:color w:val="1155CC"/>
            <w:u w:val="single"/>
          </w:rPr>
          <w:t>Microorganisms – friend or foe?</w:t>
        </w:r>
      </w:hyperlink>
    </w:p>
    <w:p w14:paraId="3B9AC7C2" w14:textId="77777777" w:rsidR="00E43430" w:rsidRDefault="00000000" w:rsidP="00E43430">
      <w:pPr>
        <w:numPr>
          <w:ilvl w:val="0"/>
          <w:numId w:val="1"/>
        </w:numPr>
        <w:pBdr>
          <w:top w:val="nil"/>
          <w:left w:val="nil"/>
          <w:bottom w:val="nil"/>
          <w:right w:val="nil"/>
          <w:between w:val="nil"/>
        </w:pBdr>
        <w:ind w:right="120"/>
      </w:pPr>
      <w:hyperlink r:id="rId13">
        <w:r w:rsidR="00E43430">
          <w:rPr>
            <w:color w:val="1155CC"/>
            <w:u w:val="single"/>
          </w:rPr>
          <w:t>Infection</w:t>
        </w:r>
      </w:hyperlink>
    </w:p>
    <w:p w14:paraId="3BEE2E2D" w14:textId="77777777" w:rsidR="00E43430" w:rsidRDefault="00000000" w:rsidP="00E43430">
      <w:pPr>
        <w:numPr>
          <w:ilvl w:val="0"/>
          <w:numId w:val="1"/>
        </w:numPr>
        <w:pBdr>
          <w:top w:val="nil"/>
          <w:left w:val="nil"/>
          <w:bottom w:val="nil"/>
          <w:right w:val="nil"/>
          <w:between w:val="nil"/>
        </w:pBdr>
        <w:ind w:right="120"/>
      </w:pPr>
      <w:hyperlink r:id="rId14">
        <w:r w:rsidR="00E43430">
          <w:rPr>
            <w:color w:val="1155CC"/>
            <w:u w:val="single"/>
          </w:rPr>
          <w:t>Virus strains</w:t>
        </w:r>
      </w:hyperlink>
    </w:p>
    <w:p w14:paraId="3B6E3FE0" w14:textId="77777777" w:rsidR="00E43430" w:rsidRDefault="00000000" w:rsidP="00E43430">
      <w:pPr>
        <w:numPr>
          <w:ilvl w:val="0"/>
          <w:numId w:val="1"/>
        </w:numPr>
        <w:pBdr>
          <w:top w:val="nil"/>
          <w:left w:val="nil"/>
          <w:bottom w:val="nil"/>
          <w:right w:val="nil"/>
          <w:between w:val="nil"/>
        </w:pBdr>
        <w:ind w:right="120"/>
      </w:pPr>
      <w:hyperlink r:id="rId15">
        <w:r w:rsidR="00E43430">
          <w:rPr>
            <w:color w:val="1155CC"/>
            <w:u w:val="single"/>
          </w:rPr>
          <w:t>Vaccines and therapies</w:t>
        </w:r>
      </w:hyperlink>
    </w:p>
    <w:p w14:paraId="0F9551D0" w14:textId="77777777" w:rsidR="00E43430" w:rsidRDefault="00000000" w:rsidP="00E43430">
      <w:pPr>
        <w:numPr>
          <w:ilvl w:val="0"/>
          <w:numId w:val="1"/>
        </w:numPr>
        <w:pBdr>
          <w:top w:val="nil"/>
          <w:left w:val="nil"/>
          <w:bottom w:val="nil"/>
          <w:right w:val="nil"/>
          <w:between w:val="nil"/>
        </w:pBdr>
        <w:ind w:right="120"/>
      </w:pPr>
      <w:hyperlink r:id="rId16">
        <w:r w:rsidR="00E43430">
          <w:rPr>
            <w:color w:val="1155CC"/>
            <w:u w:val="single"/>
          </w:rPr>
          <w:t>Coronavirus</w:t>
        </w:r>
      </w:hyperlink>
    </w:p>
    <w:p w14:paraId="6E705F71" w14:textId="77777777" w:rsidR="00E43430" w:rsidRDefault="00E43430" w:rsidP="00E43430"/>
    <w:p w14:paraId="680A6BCF" w14:textId="599FAE1C" w:rsidR="00E43430" w:rsidRDefault="00E43430" w:rsidP="00E43430">
      <w:r>
        <w:t xml:space="preserve">Having a novel storyline adds excitement and interest for designers and users. Use the activity </w:t>
      </w:r>
      <w:sdt>
        <w:sdtPr>
          <w:tag w:val="goog_rdk_8"/>
          <w:id w:val="-588692035"/>
        </w:sdtPr>
        <w:sdtContent/>
      </w:sdt>
      <w:hyperlink r:id="rId17" w:history="1">
        <w:r w:rsidRPr="00E43430">
          <w:rPr>
            <w:rStyle w:val="Hyperlink"/>
          </w:rPr>
          <w:t>Viruses and immunity – interpreting infographics</w:t>
        </w:r>
      </w:hyperlink>
      <w:r>
        <w:t xml:space="preserve"> to delve into the factsheets/infographics created for the D-Bug Game Design Challenge. These resources combine scientific information with engaging graphics.</w:t>
      </w:r>
    </w:p>
    <w:p w14:paraId="72D6C47B" w14:textId="77777777" w:rsidR="00E43430" w:rsidRDefault="00E43430" w:rsidP="00E43430"/>
    <w:p w14:paraId="343C8C2F" w14:textId="77777777" w:rsidR="00E43430" w:rsidRDefault="00E43430" w:rsidP="00E43430">
      <w:r>
        <w:rPr>
          <w:b/>
        </w:rPr>
        <w:t>Resources for learning about viruses and their structures</w:t>
      </w:r>
    </w:p>
    <w:p w14:paraId="11DAB753" w14:textId="77777777" w:rsidR="00E43430" w:rsidRDefault="00E43430" w:rsidP="00E43430"/>
    <w:p w14:paraId="0EB7B33D" w14:textId="77777777" w:rsidR="00E43430" w:rsidRDefault="00E43430" w:rsidP="00E43430">
      <w:r>
        <w:t>Use the following resources to provide an understanding of viruses and their structures. This information will aid character development for the games.</w:t>
      </w:r>
    </w:p>
    <w:p w14:paraId="3863D499" w14:textId="77777777" w:rsidR="00E43430" w:rsidRDefault="00E43430" w:rsidP="00E43430">
      <w:pPr>
        <w:numPr>
          <w:ilvl w:val="0"/>
          <w:numId w:val="2"/>
        </w:numPr>
        <w:pBdr>
          <w:top w:val="nil"/>
          <w:left w:val="nil"/>
          <w:bottom w:val="nil"/>
          <w:right w:val="nil"/>
          <w:between w:val="nil"/>
        </w:pBdr>
      </w:pPr>
      <w:r>
        <w:rPr>
          <w:color w:val="000000"/>
        </w:rPr>
        <w:t xml:space="preserve">Observe images of viruses such as this generic </w:t>
      </w:r>
      <w:hyperlink r:id="rId18">
        <w:r>
          <w:rPr>
            <w:color w:val="1155CC"/>
            <w:u w:val="single"/>
          </w:rPr>
          <w:t>virus</w:t>
        </w:r>
      </w:hyperlink>
      <w:r>
        <w:rPr>
          <w:color w:val="000000"/>
        </w:rPr>
        <w:t xml:space="preserve"> and the </w:t>
      </w:r>
      <w:hyperlink r:id="rId19">
        <w:r>
          <w:rPr>
            <w:color w:val="1155CC"/>
            <w:u w:val="single"/>
          </w:rPr>
          <w:t>coronavirus</w:t>
        </w:r>
      </w:hyperlink>
      <w:r>
        <w:rPr>
          <w:color w:val="000000"/>
        </w:rPr>
        <w:t xml:space="preserve"> and discuss aspects of their structure.</w:t>
      </w:r>
    </w:p>
    <w:p w14:paraId="68DFB637" w14:textId="2867B9A0" w:rsidR="00E43430" w:rsidRDefault="00E43430" w:rsidP="00E43430">
      <w:pPr>
        <w:numPr>
          <w:ilvl w:val="0"/>
          <w:numId w:val="2"/>
        </w:numPr>
        <w:pBdr>
          <w:top w:val="nil"/>
          <w:left w:val="nil"/>
          <w:bottom w:val="nil"/>
          <w:right w:val="nil"/>
          <w:between w:val="nil"/>
        </w:pBdr>
      </w:pPr>
      <w:r>
        <w:rPr>
          <w:color w:val="000000"/>
        </w:rPr>
        <w:t>Use the text and observe the graphics in</w:t>
      </w:r>
      <w:r>
        <w:t xml:space="preserve"> </w:t>
      </w:r>
      <w:hyperlink r:id="rId20" w:history="1">
        <w:r w:rsidRPr="00E43430">
          <w:rPr>
            <w:rStyle w:val="Hyperlink"/>
          </w:rPr>
          <w:t>D-Bug Fun Facts: Deadly Looks</w:t>
        </w:r>
      </w:hyperlink>
      <w:r>
        <w:rPr>
          <w:color w:val="000000"/>
        </w:rPr>
        <w:t xml:space="preserve"> and </w:t>
      </w:r>
      <w:hyperlink r:id="rId21" w:history="1">
        <w:r w:rsidRPr="00E43430">
          <w:rPr>
            <w:rStyle w:val="Hyperlink"/>
          </w:rPr>
          <w:t>D-Bug Fun Facts: Vaccines &amp; Antivirals</w:t>
        </w:r>
      </w:hyperlink>
      <w:r>
        <w:rPr>
          <w:color w:val="000000"/>
        </w:rPr>
        <w:t>.</w:t>
      </w:r>
    </w:p>
    <w:p w14:paraId="695E4481" w14:textId="77777777" w:rsidR="00E43430" w:rsidRDefault="00E43430" w:rsidP="00E43430">
      <w:pPr>
        <w:numPr>
          <w:ilvl w:val="0"/>
          <w:numId w:val="2"/>
        </w:numPr>
        <w:pBdr>
          <w:top w:val="nil"/>
          <w:left w:val="nil"/>
          <w:bottom w:val="nil"/>
          <w:right w:val="nil"/>
          <w:between w:val="nil"/>
        </w:pBdr>
      </w:pPr>
      <w:r>
        <w:rPr>
          <w:color w:val="000000"/>
        </w:rPr>
        <w:t xml:space="preserve">Watch the video </w:t>
      </w:r>
      <w:hyperlink r:id="rId22">
        <w:r>
          <w:rPr>
            <w:color w:val="1155CC"/>
            <w:u w:val="single"/>
          </w:rPr>
          <w:t>Virus replication</w:t>
        </w:r>
      </w:hyperlink>
      <w:r>
        <w:rPr>
          <w:color w:val="000000"/>
        </w:rPr>
        <w:t xml:space="preserve"> to view the virus structure and how it replicates. If the voiceover seems too complex for those viewing the video, consider muting the sound and providing a simpler explanation.</w:t>
      </w:r>
      <w:r>
        <w:rPr>
          <w:noProof/>
        </w:rPr>
        <w:drawing>
          <wp:anchor distT="114300" distB="114300" distL="114300" distR="114300" simplePos="0" relativeHeight="251659264" behindDoc="0" locked="0" layoutInCell="1" hidden="0" allowOverlap="1" wp14:anchorId="2A550FA9" wp14:editId="1C469200">
            <wp:simplePos x="0" y="0"/>
            <wp:positionH relativeFrom="column">
              <wp:posOffset>3004185</wp:posOffset>
            </wp:positionH>
            <wp:positionV relativeFrom="paragraph">
              <wp:posOffset>282677</wp:posOffset>
            </wp:positionV>
            <wp:extent cx="3144520" cy="1867535"/>
            <wp:effectExtent l="0" t="0" r="0" b="0"/>
            <wp:wrapSquare wrapText="bothSides" distT="114300" distB="114300" distL="114300" distR="114300"/>
            <wp:docPr id="11" name="image4.png" descr="A group of symbols and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 name="image4.png" descr="A group of symbols and text&#10;&#10;Description automatically generated with medium confidence"/>
                    <pic:cNvPicPr preferRelativeResize="0"/>
                  </pic:nvPicPr>
                  <pic:blipFill>
                    <a:blip r:embed="rId23"/>
                    <a:srcRect/>
                    <a:stretch>
                      <a:fillRect/>
                    </a:stretch>
                  </pic:blipFill>
                  <pic:spPr>
                    <a:xfrm>
                      <a:off x="0" y="0"/>
                      <a:ext cx="3144520" cy="1867535"/>
                    </a:xfrm>
                    <a:prstGeom prst="rect">
                      <a:avLst/>
                    </a:prstGeom>
                    <a:ln/>
                  </pic:spPr>
                </pic:pic>
              </a:graphicData>
            </a:graphic>
          </wp:anchor>
        </w:drawing>
      </w:r>
    </w:p>
    <w:p w14:paraId="6076F19D" w14:textId="2BE549D6" w:rsidR="00E43430" w:rsidRDefault="00E43430" w:rsidP="00E43430">
      <w:pPr>
        <w:numPr>
          <w:ilvl w:val="0"/>
          <w:numId w:val="2"/>
        </w:numPr>
        <w:pBdr>
          <w:top w:val="nil"/>
          <w:left w:val="nil"/>
          <w:bottom w:val="nil"/>
          <w:right w:val="nil"/>
          <w:between w:val="nil"/>
        </w:pBdr>
      </w:pPr>
      <w:r>
        <w:rPr>
          <w:color w:val="000000"/>
        </w:rPr>
        <w:t xml:space="preserve">Use the text and graphics in </w:t>
      </w:r>
      <w:hyperlink r:id="rId24" w:history="1">
        <w:r w:rsidRPr="00E43430">
          <w:rPr>
            <w:rStyle w:val="Hyperlink"/>
          </w:rPr>
          <w:t>D-Bug Fun Facts: Transmission &amp; Infection</w:t>
        </w:r>
      </w:hyperlink>
      <w:r>
        <w:rPr>
          <w:color w:val="000000"/>
        </w:rPr>
        <w:t xml:space="preserve"> to learn about modes of transmission. </w:t>
      </w:r>
    </w:p>
    <w:p w14:paraId="4E1FEB53" w14:textId="785E164C" w:rsidR="00E43430" w:rsidRDefault="00E43430" w:rsidP="00E43430">
      <w:pPr>
        <w:numPr>
          <w:ilvl w:val="0"/>
          <w:numId w:val="2"/>
        </w:numPr>
        <w:pBdr>
          <w:top w:val="nil"/>
          <w:left w:val="nil"/>
          <w:bottom w:val="nil"/>
          <w:right w:val="nil"/>
          <w:between w:val="nil"/>
        </w:pBdr>
      </w:pPr>
      <w:r>
        <w:rPr>
          <w:color w:val="000000"/>
        </w:rPr>
        <w:t xml:space="preserve">Watch the video </w:t>
      </w:r>
      <w:hyperlink r:id="rId25" w:history="1">
        <w:r w:rsidRPr="00E43430">
          <w:rPr>
            <w:rStyle w:val="Hyperlink"/>
          </w:rPr>
          <w:t>The D-Bug Game Design Challenge</w:t>
        </w:r>
      </w:hyperlink>
      <w:r>
        <w:rPr>
          <w:color w:val="000000"/>
        </w:rPr>
        <w:t xml:space="preserve"> from the 2:30 timestamp. Listen to the participants’ stories and pause the video to observe what they have created.</w:t>
      </w:r>
    </w:p>
    <w:p w14:paraId="3993C072" w14:textId="77777777" w:rsidR="00E43430" w:rsidRDefault="00E43430" w:rsidP="00E43430"/>
    <w:p w14:paraId="744AA177" w14:textId="77777777" w:rsidR="00E43430" w:rsidRDefault="00E43430" w:rsidP="00E43430">
      <w:pPr>
        <w:rPr>
          <w:b/>
        </w:rPr>
      </w:pPr>
      <w:r>
        <w:rPr>
          <w:b/>
        </w:rPr>
        <w:t>Character development and design</w:t>
      </w:r>
    </w:p>
    <w:p w14:paraId="6E213A14" w14:textId="77777777" w:rsidR="00E43430" w:rsidRDefault="00E43430" w:rsidP="00E43430"/>
    <w:p w14:paraId="0BBE082E" w14:textId="77777777" w:rsidR="00E43430" w:rsidRDefault="00E43430" w:rsidP="00E43430">
      <w:r>
        <w:t>The characters are central to the game. While creating characters, encourage ākonga to consider:</w:t>
      </w:r>
    </w:p>
    <w:p w14:paraId="144C8A61" w14:textId="77777777" w:rsidR="00E43430" w:rsidRDefault="00E43430" w:rsidP="00E43430">
      <w:pPr>
        <w:numPr>
          <w:ilvl w:val="0"/>
          <w:numId w:val="3"/>
        </w:numPr>
        <w:pBdr>
          <w:top w:val="nil"/>
          <w:left w:val="nil"/>
          <w:bottom w:val="nil"/>
          <w:right w:val="nil"/>
          <w:between w:val="nil"/>
        </w:pBdr>
      </w:pPr>
      <w:r>
        <w:rPr>
          <w:color w:val="000000"/>
        </w:rPr>
        <w:t>the structure of the virus – including how an antibody can grab onto it</w:t>
      </w:r>
    </w:p>
    <w:p w14:paraId="57657185" w14:textId="77777777" w:rsidR="00E43430" w:rsidRDefault="00E43430" w:rsidP="00E43430">
      <w:pPr>
        <w:numPr>
          <w:ilvl w:val="0"/>
          <w:numId w:val="3"/>
        </w:numPr>
        <w:pBdr>
          <w:top w:val="nil"/>
          <w:left w:val="nil"/>
          <w:bottom w:val="nil"/>
          <w:right w:val="nil"/>
          <w:between w:val="nil"/>
        </w:pBdr>
      </w:pPr>
      <w:r>
        <w:rPr>
          <w:color w:val="000000"/>
        </w:rPr>
        <w:t>how the virus spreads – its mode of transmission</w:t>
      </w:r>
    </w:p>
    <w:p w14:paraId="69C0E3B0" w14:textId="77777777" w:rsidR="00E43430" w:rsidRDefault="00E43430" w:rsidP="00E43430">
      <w:pPr>
        <w:numPr>
          <w:ilvl w:val="0"/>
          <w:numId w:val="3"/>
        </w:numPr>
        <w:pBdr>
          <w:top w:val="nil"/>
          <w:left w:val="nil"/>
          <w:bottom w:val="nil"/>
          <w:right w:val="nil"/>
          <w:between w:val="nil"/>
        </w:pBdr>
      </w:pPr>
      <w:r>
        <w:rPr>
          <w:color w:val="000000"/>
        </w:rPr>
        <w:t>how the virus affects its victims – the symptoms it causes</w:t>
      </w:r>
    </w:p>
    <w:p w14:paraId="27EBD81E" w14:textId="77777777" w:rsidR="00E43430" w:rsidRDefault="00E43430" w:rsidP="00E43430">
      <w:pPr>
        <w:numPr>
          <w:ilvl w:val="0"/>
          <w:numId w:val="3"/>
        </w:numPr>
        <w:pBdr>
          <w:top w:val="nil"/>
          <w:left w:val="nil"/>
          <w:bottom w:val="nil"/>
          <w:right w:val="nil"/>
          <w:between w:val="nil"/>
        </w:pBdr>
      </w:pPr>
      <w:r>
        <w:rPr>
          <w:color w:val="000000"/>
        </w:rPr>
        <w:t>how the virus can get stronger – via mutations or a conducive environment</w:t>
      </w:r>
    </w:p>
    <w:p w14:paraId="1DCEB012" w14:textId="77777777" w:rsidR="00E43430" w:rsidRDefault="00E43430" w:rsidP="00E43430">
      <w:pPr>
        <w:numPr>
          <w:ilvl w:val="0"/>
          <w:numId w:val="3"/>
        </w:numPr>
        <w:pBdr>
          <w:top w:val="nil"/>
          <w:left w:val="nil"/>
          <w:bottom w:val="nil"/>
          <w:right w:val="nil"/>
          <w:between w:val="nil"/>
        </w:pBdr>
      </w:pPr>
      <w:r>
        <w:rPr>
          <w:color w:val="000000"/>
        </w:rPr>
        <w:t>how the virus can be stopped via an antibody or vaccine – the hero or the enemy depending on context</w:t>
      </w:r>
    </w:p>
    <w:p w14:paraId="1D456CB8" w14:textId="77777777" w:rsidR="00E43430" w:rsidRDefault="00E43430" w:rsidP="00E43430">
      <w:pPr>
        <w:numPr>
          <w:ilvl w:val="0"/>
          <w:numId w:val="3"/>
        </w:numPr>
        <w:pBdr>
          <w:top w:val="nil"/>
          <w:left w:val="nil"/>
          <w:bottom w:val="nil"/>
          <w:right w:val="nil"/>
          <w:between w:val="nil"/>
        </w:pBdr>
      </w:pPr>
      <w:r>
        <w:rPr>
          <w:color w:val="000000"/>
        </w:rPr>
        <w:t>where the virus lives – encourage creativity</w:t>
      </w:r>
    </w:p>
    <w:p w14:paraId="0B68A1F1" w14:textId="77777777" w:rsidR="00E43430" w:rsidRDefault="00E43430" w:rsidP="00E43430">
      <w:pPr>
        <w:numPr>
          <w:ilvl w:val="0"/>
          <w:numId w:val="3"/>
        </w:numPr>
        <w:pBdr>
          <w:top w:val="nil"/>
          <w:left w:val="nil"/>
          <w:bottom w:val="nil"/>
          <w:right w:val="nil"/>
          <w:between w:val="nil"/>
        </w:pBdr>
      </w:pPr>
      <w:r>
        <w:rPr>
          <w:color w:val="000000"/>
        </w:rPr>
        <w:lastRenderedPageBreak/>
        <w:t>the abilities of the protagonist – including how it finds/discovers the virus</w:t>
      </w:r>
    </w:p>
    <w:p w14:paraId="48195EE3" w14:textId="77777777" w:rsidR="00E43430" w:rsidRDefault="00E43430" w:rsidP="00E43430">
      <w:pPr>
        <w:numPr>
          <w:ilvl w:val="0"/>
          <w:numId w:val="3"/>
        </w:numPr>
        <w:pBdr>
          <w:top w:val="nil"/>
          <w:left w:val="nil"/>
          <w:bottom w:val="nil"/>
          <w:right w:val="nil"/>
          <w:between w:val="nil"/>
        </w:pBdr>
      </w:pPr>
      <w:r>
        <w:rPr>
          <w:color w:val="000000"/>
        </w:rPr>
        <w:t>which defence strategies the protagonist uses – immune responses, vaccinations and/or disinfecting surfaces.</w:t>
      </w:r>
    </w:p>
    <w:p w14:paraId="1059F71F" w14:textId="77777777" w:rsidR="00E43430" w:rsidRDefault="00E43430" w:rsidP="00E43430"/>
    <w:p w14:paraId="666A0CC4" w14:textId="77777777" w:rsidR="00E43430" w:rsidRDefault="00E43430" w:rsidP="00E43430">
      <w:pPr>
        <w:rPr>
          <w:b/>
        </w:rPr>
      </w:pPr>
      <w:r>
        <w:rPr>
          <w:b/>
        </w:rPr>
        <w:t>Game environment and rules</w:t>
      </w:r>
    </w:p>
    <w:p w14:paraId="0D78B75D" w14:textId="77777777" w:rsidR="00E43430" w:rsidRDefault="00E43430" w:rsidP="00E43430"/>
    <w:p w14:paraId="6B1F1D6F" w14:textId="77777777" w:rsidR="00E43430" w:rsidRDefault="00E43430" w:rsidP="00E43430">
      <w:r>
        <w:t>Think about where the game will take place. The game environment will depend on the characters. Encourage ākonga to consider these questions:</w:t>
      </w:r>
    </w:p>
    <w:p w14:paraId="23B92370" w14:textId="77777777" w:rsidR="00E43430" w:rsidRDefault="00E43430" w:rsidP="00E43430">
      <w:pPr>
        <w:numPr>
          <w:ilvl w:val="0"/>
          <w:numId w:val="4"/>
        </w:numPr>
        <w:pBdr>
          <w:top w:val="nil"/>
          <w:left w:val="nil"/>
          <w:bottom w:val="nil"/>
          <w:right w:val="nil"/>
          <w:between w:val="nil"/>
        </w:pBdr>
      </w:pPr>
      <w:r>
        <w:rPr>
          <w:color w:val="000000"/>
        </w:rPr>
        <w:t>What does the physical environment look like?</w:t>
      </w:r>
    </w:p>
    <w:p w14:paraId="109139C3" w14:textId="77777777" w:rsidR="00E43430" w:rsidRDefault="00E43430" w:rsidP="00E43430">
      <w:pPr>
        <w:numPr>
          <w:ilvl w:val="0"/>
          <w:numId w:val="4"/>
        </w:numPr>
        <w:pBdr>
          <w:top w:val="nil"/>
          <w:left w:val="nil"/>
          <w:bottom w:val="nil"/>
          <w:right w:val="nil"/>
          <w:between w:val="nil"/>
        </w:pBdr>
      </w:pPr>
      <w:r>
        <w:rPr>
          <w:color w:val="000000"/>
        </w:rPr>
        <w:t>Where does the virus hide out or lurk?</w:t>
      </w:r>
    </w:p>
    <w:p w14:paraId="2E61988D" w14:textId="77777777" w:rsidR="00E43430" w:rsidRDefault="00E43430" w:rsidP="00E43430">
      <w:pPr>
        <w:numPr>
          <w:ilvl w:val="0"/>
          <w:numId w:val="4"/>
        </w:numPr>
        <w:pBdr>
          <w:top w:val="nil"/>
          <w:left w:val="nil"/>
          <w:bottom w:val="nil"/>
          <w:right w:val="nil"/>
          <w:between w:val="nil"/>
        </w:pBdr>
      </w:pPr>
      <w:r>
        <w:rPr>
          <w:color w:val="000000"/>
        </w:rPr>
        <w:t xml:space="preserve">Are there rules about how the virus can move? </w:t>
      </w:r>
    </w:p>
    <w:p w14:paraId="7126213A" w14:textId="77777777" w:rsidR="00E43430" w:rsidRDefault="00E43430" w:rsidP="00E43430">
      <w:pPr>
        <w:numPr>
          <w:ilvl w:val="0"/>
          <w:numId w:val="4"/>
        </w:numPr>
        <w:pBdr>
          <w:top w:val="nil"/>
          <w:left w:val="nil"/>
          <w:bottom w:val="nil"/>
          <w:right w:val="nil"/>
          <w:between w:val="nil"/>
        </w:pBdr>
      </w:pPr>
      <w:r>
        <w:rPr>
          <w:color w:val="000000"/>
        </w:rPr>
        <w:t xml:space="preserve">Is the virus able to replicate so the protagonist needs to fight multiple characters? </w:t>
      </w:r>
    </w:p>
    <w:p w14:paraId="5ED59D43" w14:textId="77777777" w:rsidR="00E43430" w:rsidRDefault="00E43430" w:rsidP="00E43430">
      <w:pPr>
        <w:numPr>
          <w:ilvl w:val="0"/>
          <w:numId w:val="4"/>
        </w:numPr>
        <w:pBdr>
          <w:top w:val="nil"/>
          <w:left w:val="nil"/>
          <w:bottom w:val="nil"/>
          <w:right w:val="nil"/>
          <w:between w:val="nil"/>
        </w:pBdr>
      </w:pPr>
      <w:r>
        <w:rPr>
          <w:color w:val="000000"/>
        </w:rPr>
        <w:t>Is the virus able to mutate and become stronger?</w:t>
      </w:r>
    </w:p>
    <w:p w14:paraId="43FF0275" w14:textId="77777777" w:rsidR="00E43430" w:rsidRDefault="00E43430" w:rsidP="00E43430">
      <w:pPr>
        <w:numPr>
          <w:ilvl w:val="0"/>
          <w:numId w:val="4"/>
        </w:numPr>
        <w:pBdr>
          <w:top w:val="nil"/>
          <w:left w:val="nil"/>
          <w:bottom w:val="nil"/>
          <w:right w:val="nil"/>
          <w:between w:val="nil"/>
        </w:pBdr>
      </w:pPr>
      <w:r>
        <w:rPr>
          <w:color w:val="000000"/>
        </w:rPr>
        <w:t>Are there areas that encourage transmission, like a crowded shopping mall or a location with a shortage of hand soap or tissues?</w:t>
      </w:r>
    </w:p>
    <w:p w14:paraId="290E2AA8" w14:textId="77777777" w:rsidR="00E43430" w:rsidRDefault="00E43430" w:rsidP="00E43430">
      <w:pPr>
        <w:numPr>
          <w:ilvl w:val="0"/>
          <w:numId w:val="4"/>
        </w:numPr>
        <w:pBdr>
          <w:top w:val="nil"/>
          <w:left w:val="nil"/>
          <w:bottom w:val="nil"/>
          <w:right w:val="nil"/>
          <w:between w:val="nil"/>
        </w:pBdr>
      </w:pPr>
      <w:r>
        <w:rPr>
          <w:color w:val="000000"/>
        </w:rPr>
        <w:t>Are there restrictions in place to control the spread of the virus?</w:t>
      </w:r>
    </w:p>
    <w:p w14:paraId="1F8734F1" w14:textId="77777777" w:rsidR="00E43430" w:rsidRDefault="00E43430" w:rsidP="00E43430">
      <w:pPr>
        <w:numPr>
          <w:ilvl w:val="0"/>
          <w:numId w:val="4"/>
        </w:numPr>
        <w:pBdr>
          <w:top w:val="nil"/>
          <w:left w:val="nil"/>
          <w:bottom w:val="nil"/>
          <w:right w:val="nil"/>
          <w:between w:val="nil"/>
        </w:pBdr>
      </w:pPr>
      <w:r>
        <w:rPr>
          <w:color w:val="000000"/>
        </w:rPr>
        <w:t>Are there obstacles to overcome or collisions to avoid?</w:t>
      </w:r>
    </w:p>
    <w:p w14:paraId="2106C716" w14:textId="77777777" w:rsidR="00E43430" w:rsidRDefault="00E43430" w:rsidP="00E43430">
      <w:pPr>
        <w:numPr>
          <w:ilvl w:val="0"/>
          <w:numId w:val="4"/>
        </w:numPr>
        <w:pBdr>
          <w:top w:val="nil"/>
          <w:left w:val="nil"/>
          <w:bottom w:val="nil"/>
          <w:right w:val="nil"/>
          <w:between w:val="nil"/>
        </w:pBdr>
      </w:pPr>
      <w:r>
        <w:rPr>
          <w:color w:val="000000"/>
        </w:rPr>
        <w:t xml:space="preserve">Are there levels to the game? </w:t>
      </w:r>
    </w:p>
    <w:p w14:paraId="1C10600D" w14:textId="77777777" w:rsidR="00E43430" w:rsidRDefault="00E43430" w:rsidP="00E43430">
      <w:pPr>
        <w:numPr>
          <w:ilvl w:val="0"/>
          <w:numId w:val="4"/>
        </w:numPr>
        <w:pBdr>
          <w:top w:val="nil"/>
          <w:left w:val="nil"/>
          <w:bottom w:val="nil"/>
          <w:right w:val="nil"/>
          <w:between w:val="nil"/>
        </w:pBdr>
      </w:pPr>
      <w:r>
        <w:rPr>
          <w:color w:val="000000"/>
        </w:rPr>
        <w:t>How do the characters operate at higher levels? Do they have different colours or abilities?</w:t>
      </w:r>
    </w:p>
    <w:p w14:paraId="3B418A05" w14:textId="77777777" w:rsidR="00E43430" w:rsidRDefault="00E43430" w:rsidP="00E43430">
      <w:pPr>
        <w:numPr>
          <w:ilvl w:val="0"/>
          <w:numId w:val="4"/>
        </w:numPr>
        <w:pBdr>
          <w:top w:val="nil"/>
          <w:left w:val="nil"/>
          <w:bottom w:val="nil"/>
          <w:right w:val="nil"/>
          <w:between w:val="nil"/>
        </w:pBdr>
      </w:pPr>
      <w:r>
        <w:rPr>
          <w:color w:val="000000"/>
        </w:rPr>
        <w:t>What new information does the user need to know at these levels?</w:t>
      </w:r>
    </w:p>
    <w:p w14:paraId="5C58BD9A" w14:textId="77777777" w:rsidR="00E43430" w:rsidRDefault="00E43430" w:rsidP="00E43430">
      <w:pPr>
        <w:numPr>
          <w:ilvl w:val="0"/>
          <w:numId w:val="4"/>
        </w:numPr>
        <w:pBdr>
          <w:top w:val="nil"/>
          <w:left w:val="nil"/>
          <w:bottom w:val="nil"/>
          <w:right w:val="nil"/>
          <w:between w:val="nil"/>
        </w:pBdr>
      </w:pPr>
      <w:r>
        <w:rPr>
          <w:color w:val="000000"/>
        </w:rPr>
        <w:t>What is needed to win the game?</w:t>
      </w:r>
    </w:p>
    <w:p w14:paraId="536EAA57" w14:textId="77777777" w:rsidR="00E43430" w:rsidRDefault="00E43430" w:rsidP="00E43430"/>
    <w:p w14:paraId="5789ACF0" w14:textId="77777777" w:rsidR="00E43430" w:rsidRDefault="00E43430" w:rsidP="00E43430">
      <w:pPr>
        <w:rPr>
          <w:b/>
        </w:rPr>
      </w:pPr>
      <w:r>
        <w:rPr>
          <w:b/>
        </w:rPr>
        <w:t>Creating a narrative</w:t>
      </w:r>
    </w:p>
    <w:p w14:paraId="57BC4B27" w14:textId="77777777" w:rsidR="00E43430" w:rsidRDefault="00E43430" w:rsidP="00E43430"/>
    <w:p w14:paraId="6D9BFA72" w14:textId="77777777" w:rsidR="00E43430" w:rsidRDefault="00E43430" w:rsidP="00E43430">
      <w:r>
        <w:t>The narrative (storyline) ties everything together. Encourage elements of creativity and fantasy, but as this is a serious game, the narrative should be underpinned by scientific information.</w:t>
      </w:r>
    </w:p>
    <w:p w14:paraId="13E3DB1B" w14:textId="77777777" w:rsidR="00E43430" w:rsidRDefault="00E43430" w:rsidP="00E43430"/>
    <w:p w14:paraId="27595FAB" w14:textId="77777777" w:rsidR="00E43430" w:rsidRDefault="00E43430" w:rsidP="00E43430">
      <w:r>
        <w:t>Encourage discussion about physical or digital games students like to play. Discuss whether simple versions of these games can be adapted to suit their own game design.</w:t>
      </w:r>
    </w:p>
    <w:p w14:paraId="2AB7FA30" w14:textId="77777777" w:rsidR="00E43430" w:rsidRDefault="00E43430" w:rsidP="00E43430"/>
    <w:p w14:paraId="6F05DFD2" w14:textId="77777777" w:rsidR="00E43430" w:rsidRDefault="00E43430" w:rsidP="00E43430">
      <w:r>
        <w:t xml:space="preserve">Think about how ākonga will develop their narratives. For example, a </w:t>
      </w:r>
      <w:hyperlink w:anchor="bookmark=id.26in1rg">
        <w:r>
          <w:rPr>
            <w:color w:val="1155CC"/>
            <w:u w:val="single"/>
          </w:rPr>
          <w:t>planning storyboard</w:t>
        </w:r>
      </w:hyperlink>
      <w:r>
        <w:t>, sketches and audio or video recordings can be used to record ideas and document progress as it develops.</w:t>
      </w:r>
    </w:p>
    <w:p w14:paraId="4F687A11" w14:textId="77777777" w:rsidR="00E43430" w:rsidRDefault="00E43430" w:rsidP="00E43430"/>
    <w:p w14:paraId="761FC4E6" w14:textId="77777777" w:rsidR="00E43430" w:rsidRDefault="00E43430" w:rsidP="00E43430">
      <w:pPr>
        <w:rPr>
          <w:b/>
        </w:rPr>
      </w:pPr>
      <w:r>
        <w:rPr>
          <w:b/>
        </w:rPr>
        <w:t>Getting started</w:t>
      </w:r>
    </w:p>
    <w:p w14:paraId="3BD1ACE2" w14:textId="77777777" w:rsidR="00E43430" w:rsidRDefault="00E43430" w:rsidP="00E43430"/>
    <w:p w14:paraId="75E2215B" w14:textId="678C9C02" w:rsidR="00E43430" w:rsidRDefault="00E43430" w:rsidP="00E43430">
      <w:r>
        <w:t xml:space="preserve">Watch the video </w:t>
      </w:r>
      <w:hyperlink r:id="rId26" w:history="1">
        <w:r w:rsidRPr="00E43430">
          <w:rPr>
            <w:rStyle w:val="Hyperlink"/>
          </w:rPr>
          <w:t>The D-Bug Game Design Challenge</w:t>
        </w:r>
      </w:hyperlink>
      <w:r>
        <w:t>. Discuss examples mentioned in the video:</w:t>
      </w:r>
    </w:p>
    <w:p w14:paraId="7F26964B" w14:textId="77777777" w:rsidR="00E43430" w:rsidRDefault="00E43430" w:rsidP="00E43430">
      <w:pPr>
        <w:numPr>
          <w:ilvl w:val="0"/>
          <w:numId w:val="5"/>
        </w:numPr>
        <w:pBdr>
          <w:top w:val="nil"/>
          <w:left w:val="nil"/>
          <w:bottom w:val="nil"/>
          <w:right w:val="nil"/>
          <w:between w:val="nil"/>
        </w:pBdr>
      </w:pPr>
      <w:r>
        <w:rPr>
          <w:color w:val="000000"/>
        </w:rPr>
        <w:t>Omar created a digital maze similar to blood vessels.</w:t>
      </w:r>
    </w:p>
    <w:p w14:paraId="0660AD5E" w14:textId="77777777" w:rsidR="00E43430" w:rsidRDefault="00E43430" w:rsidP="00E43430">
      <w:pPr>
        <w:numPr>
          <w:ilvl w:val="0"/>
          <w:numId w:val="5"/>
        </w:numPr>
        <w:pBdr>
          <w:top w:val="nil"/>
          <w:left w:val="nil"/>
          <w:bottom w:val="nil"/>
          <w:right w:val="nil"/>
          <w:between w:val="nil"/>
        </w:pBdr>
      </w:pPr>
      <w:r>
        <w:rPr>
          <w:color w:val="000000"/>
        </w:rPr>
        <w:t>Callum created a world in which viruses have taken over and the last doctor in the world has to travel on a quest to defeat the viruses.</w:t>
      </w:r>
    </w:p>
    <w:p w14:paraId="45E794D6" w14:textId="77777777" w:rsidR="00E43430" w:rsidRDefault="00E43430" w:rsidP="00E43430">
      <w:pPr>
        <w:numPr>
          <w:ilvl w:val="0"/>
          <w:numId w:val="5"/>
        </w:numPr>
        <w:pBdr>
          <w:top w:val="nil"/>
          <w:left w:val="nil"/>
          <w:bottom w:val="nil"/>
          <w:right w:val="nil"/>
          <w:between w:val="nil"/>
        </w:pBdr>
      </w:pPr>
      <w:r>
        <w:rPr>
          <w:color w:val="000000"/>
        </w:rPr>
        <w:t>Anya created White Blood Cell and Mafia Boss. White Blood Cell collects antibodies and gobbles up small viruses to take down Mafia Boss.</w:t>
      </w:r>
    </w:p>
    <w:p w14:paraId="6045BD97" w14:textId="77777777" w:rsidR="00E43430" w:rsidRDefault="00E43430" w:rsidP="00E43430"/>
    <w:p w14:paraId="6E87409D" w14:textId="077EC7E5" w:rsidR="00E43430" w:rsidRDefault="00E43430" w:rsidP="00E43430">
      <w:r>
        <w:t xml:space="preserve">Look at the images in the </w:t>
      </w:r>
      <w:hyperlink w:anchor="bookmarkFor">
        <w:r>
          <w:rPr>
            <w:color w:val="1155CC"/>
            <w:u w:val="single"/>
          </w:rPr>
          <w:t>student handout</w:t>
        </w:r>
      </w:hyperlink>
      <w:r>
        <w:t>. They feature two sets of characters and dioramas – as well as an example of a board game.</w:t>
      </w:r>
    </w:p>
    <w:p w14:paraId="55C6C36A" w14:textId="77777777" w:rsidR="00E43430" w:rsidRDefault="00E43430" w:rsidP="00E43430"/>
    <w:p w14:paraId="4543A76D" w14:textId="77777777" w:rsidR="00E43430" w:rsidRDefault="00E43430" w:rsidP="00E43430">
      <w:r>
        <w:br w:type="page"/>
      </w:r>
    </w:p>
    <w:p w14:paraId="4F7AEC58" w14:textId="77777777" w:rsidR="00E43430" w:rsidRDefault="00E43430" w:rsidP="00E43430">
      <w:pPr>
        <w:rPr>
          <w:b/>
        </w:rPr>
      </w:pPr>
      <w:bookmarkStart w:id="1" w:name="bookmarkFor"/>
      <w:r>
        <w:rPr>
          <w:b/>
        </w:rPr>
        <w:lastRenderedPageBreak/>
        <w:t>For students</w:t>
      </w:r>
    </w:p>
    <w:bookmarkEnd w:id="1"/>
    <w:p w14:paraId="39C9CD73" w14:textId="77777777" w:rsidR="00E43430" w:rsidRPr="00E43430" w:rsidRDefault="00E43430" w:rsidP="00E43430">
      <w:pPr>
        <w:rPr>
          <w:bCs/>
        </w:rPr>
      </w:pPr>
    </w:p>
    <w:p w14:paraId="0DDB9AAF" w14:textId="77777777" w:rsidR="00E43430" w:rsidRDefault="00E43430" w:rsidP="00E43430">
      <w:pPr>
        <w:rPr>
          <w:b/>
          <w:i/>
        </w:rPr>
      </w:pPr>
      <w:r>
        <w:rPr>
          <w:b/>
          <w:i/>
        </w:rPr>
        <w:t>Characters and environments from The D-Bug Game Design Challenge</w:t>
      </w:r>
    </w:p>
    <w:p w14:paraId="3CC9E040" w14:textId="77777777" w:rsidR="00E43430" w:rsidRPr="00E43430" w:rsidRDefault="00E43430" w:rsidP="00E43430">
      <w:pPr>
        <w:rPr>
          <w:bCs/>
        </w:rPr>
      </w:pPr>
      <w:r w:rsidRPr="00E43430">
        <w:rPr>
          <w:bCs/>
        </w:rPr>
        <w:t xml:space="preserve"> </w:t>
      </w:r>
    </w:p>
    <w:p w14:paraId="27ACC554" w14:textId="77777777" w:rsidR="00E43430" w:rsidRDefault="00E43430" w:rsidP="00E43430">
      <w:r>
        <w:rPr>
          <w:noProof/>
        </w:rPr>
        <w:drawing>
          <wp:inline distT="0" distB="0" distL="0" distR="0" wp14:anchorId="5A5BC80A" wp14:editId="0E1610C3">
            <wp:extent cx="5400000" cy="4053740"/>
            <wp:effectExtent l="0" t="0" r="0" b="0"/>
            <wp:docPr id="13" name="image5.jpg" descr="A child sitting at a table using a tablet&#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5.jpg" descr="A child sitting at a table using a tablet&#10;&#10;Description automatically generated"/>
                    <pic:cNvPicPr preferRelativeResize="0"/>
                  </pic:nvPicPr>
                  <pic:blipFill>
                    <a:blip r:embed="rId27"/>
                    <a:srcRect/>
                    <a:stretch>
                      <a:fillRect/>
                    </a:stretch>
                  </pic:blipFill>
                  <pic:spPr>
                    <a:xfrm>
                      <a:off x="0" y="0"/>
                      <a:ext cx="5400000" cy="4053740"/>
                    </a:xfrm>
                    <a:prstGeom prst="rect">
                      <a:avLst/>
                    </a:prstGeom>
                    <a:ln/>
                  </pic:spPr>
                </pic:pic>
              </a:graphicData>
            </a:graphic>
          </wp:inline>
        </w:drawing>
      </w:r>
    </w:p>
    <w:p w14:paraId="2A1AE555" w14:textId="77777777" w:rsidR="00E43430" w:rsidRDefault="00E43430" w:rsidP="00E43430"/>
    <w:p w14:paraId="64DCC219" w14:textId="77777777" w:rsidR="00E43430" w:rsidRDefault="00E43430" w:rsidP="00E43430">
      <w:pPr>
        <w:sectPr w:rsidR="00E43430">
          <w:headerReference w:type="default" r:id="rId28"/>
          <w:footerReference w:type="default" r:id="rId29"/>
          <w:pgSz w:w="11907" w:h="16840"/>
          <w:pgMar w:top="1134" w:right="1134" w:bottom="1134" w:left="1134" w:header="465" w:footer="720" w:gutter="0"/>
          <w:pgNumType w:start="1"/>
          <w:cols w:space="720"/>
        </w:sectPr>
      </w:pPr>
      <w:r>
        <w:rPr>
          <w:noProof/>
        </w:rPr>
        <w:drawing>
          <wp:inline distT="0" distB="0" distL="0" distR="0" wp14:anchorId="7F8DB63E" wp14:editId="7A956B92">
            <wp:extent cx="5400000" cy="4042560"/>
            <wp:effectExtent l="0" t="0" r="0" b="0"/>
            <wp:docPr id="14" name="image3.jpg" descr="A group of clay figures in a box&#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3.jpg" descr="A group of clay figures in a box&#10;&#10;Description automatically generated"/>
                    <pic:cNvPicPr preferRelativeResize="0"/>
                  </pic:nvPicPr>
                  <pic:blipFill>
                    <a:blip r:embed="rId30"/>
                    <a:srcRect/>
                    <a:stretch>
                      <a:fillRect/>
                    </a:stretch>
                  </pic:blipFill>
                  <pic:spPr>
                    <a:xfrm>
                      <a:off x="0" y="0"/>
                      <a:ext cx="5400000" cy="4042560"/>
                    </a:xfrm>
                    <a:prstGeom prst="rect">
                      <a:avLst/>
                    </a:prstGeom>
                    <a:ln/>
                  </pic:spPr>
                </pic:pic>
              </a:graphicData>
            </a:graphic>
          </wp:inline>
        </w:drawing>
      </w:r>
    </w:p>
    <w:p w14:paraId="040F1938" w14:textId="77777777" w:rsidR="00E43430" w:rsidRDefault="00E43430" w:rsidP="00E43430">
      <w:pPr>
        <w:rPr>
          <w:b/>
          <w:i/>
        </w:rPr>
      </w:pPr>
      <w:bookmarkStart w:id="4" w:name="bookmark=id.26in1rg" w:colFirst="0" w:colLast="0"/>
      <w:bookmarkEnd w:id="4"/>
      <w:r>
        <w:rPr>
          <w:b/>
          <w:i/>
        </w:rPr>
        <w:lastRenderedPageBreak/>
        <w:t>Planning storyboard</w:t>
      </w:r>
    </w:p>
    <w:p w14:paraId="52472E8B" w14:textId="77777777" w:rsidR="00E43430" w:rsidRPr="00E43430" w:rsidRDefault="00E43430" w:rsidP="00E43430">
      <w:pPr>
        <w:rPr>
          <w:sz w:val="16"/>
          <w:szCs w:val="16"/>
        </w:rPr>
      </w:pPr>
    </w:p>
    <w:tbl>
      <w:tblPr>
        <w:tblW w:w="145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38"/>
        <w:gridCol w:w="3638"/>
        <w:gridCol w:w="3638"/>
        <w:gridCol w:w="3638"/>
      </w:tblGrid>
      <w:tr w:rsidR="00E43430" w14:paraId="44DDEA0C" w14:textId="77777777" w:rsidTr="001956F7">
        <w:tc>
          <w:tcPr>
            <w:tcW w:w="3638" w:type="dxa"/>
            <w:shd w:val="clear" w:color="auto" w:fill="auto"/>
            <w:tcMar>
              <w:top w:w="100" w:type="dxa"/>
              <w:left w:w="100" w:type="dxa"/>
              <w:bottom w:w="100" w:type="dxa"/>
              <w:right w:w="100" w:type="dxa"/>
            </w:tcMar>
          </w:tcPr>
          <w:p w14:paraId="0FD162FD" w14:textId="77777777" w:rsidR="00E43430" w:rsidRDefault="00E43430" w:rsidP="001956F7">
            <w:r>
              <w:t>(sketch)</w:t>
            </w:r>
          </w:p>
          <w:p w14:paraId="6ECF4B3D" w14:textId="77777777" w:rsidR="00E43430" w:rsidRDefault="00E43430" w:rsidP="001956F7"/>
          <w:p w14:paraId="2186605E" w14:textId="77777777" w:rsidR="00E43430" w:rsidRDefault="00E43430" w:rsidP="001956F7"/>
          <w:p w14:paraId="3B2BBDB5" w14:textId="77777777" w:rsidR="00E43430" w:rsidRDefault="00E43430" w:rsidP="001956F7"/>
          <w:p w14:paraId="18198E24" w14:textId="77777777" w:rsidR="00E43430" w:rsidRDefault="00E43430" w:rsidP="001956F7"/>
          <w:p w14:paraId="276EB633" w14:textId="77777777" w:rsidR="00E43430" w:rsidRDefault="00E43430" w:rsidP="001956F7"/>
          <w:p w14:paraId="5D508211" w14:textId="77777777" w:rsidR="00E43430" w:rsidRDefault="00E43430" w:rsidP="001956F7"/>
          <w:p w14:paraId="749AA136" w14:textId="77777777" w:rsidR="00E43430" w:rsidRDefault="00E43430" w:rsidP="001956F7"/>
          <w:p w14:paraId="6B27890E" w14:textId="77777777" w:rsidR="00E43430" w:rsidRDefault="00E43430" w:rsidP="001956F7"/>
          <w:p w14:paraId="66C1C26A" w14:textId="77777777" w:rsidR="00E43430" w:rsidRDefault="00E43430" w:rsidP="001956F7"/>
        </w:tc>
        <w:tc>
          <w:tcPr>
            <w:tcW w:w="3638" w:type="dxa"/>
            <w:shd w:val="clear" w:color="auto" w:fill="auto"/>
            <w:tcMar>
              <w:top w:w="100" w:type="dxa"/>
              <w:left w:w="100" w:type="dxa"/>
              <w:bottom w:w="100" w:type="dxa"/>
              <w:right w:w="100" w:type="dxa"/>
            </w:tcMar>
          </w:tcPr>
          <w:p w14:paraId="324C3EBD" w14:textId="77777777" w:rsidR="00E43430" w:rsidRDefault="00E43430" w:rsidP="001956F7"/>
        </w:tc>
        <w:tc>
          <w:tcPr>
            <w:tcW w:w="3638" w:type="dxa"/>
            <w:shd w:val="clear" w:color="auto" w:fill="auto"/>
            <w:tcMar>
              <w:top w:w="100" w:type="dxa"/>
              <w:left w:w="100" w:type="dxa"/>
              <w:bottom w:w="100" w:type="dxa"/>
              <w:right w:w="100" w:type="dxa"/>
            </w:tcMar>
          </w:tcPr>
          <w:p w14:paraId="320FB785" w14:textId="77777777" w:rsidR="00E43430" w:rsidRDefault="00E43430" w:rsidP="001956F7"/>
        </w:tc>
        <w:tc>
          <w:tcPr>
            <w:tcW w:w="3638" w:type="dxa"/>
            <w:shd w:val="clear" w:color="auto" w:fill="auto"/>
            <w:tcMar>
              <w:top w:w="100" w:type="dxa"/>
              <w:left w:w="100" w:type="dxa"/>
              <w:bottom w:w="100" w:type="dxa"/>
              <w:right w:w="100" w:type="dxa"/>
            </w:tcMar>
          </w:tcPr>
          <w:p w14:paraId="20004182" w14:textId="77777777" w:rsidR="00E43430" w:rsidRDefault="00E43430" w:rsidP="001956F7"/>
        </w:tc>
      </w:tr>
      <w:tr w:rsidR="00E43430" w14:paraId="4A58565B" w14:textId="77777777" w:rsidTr="001956F7">
        <w:trPr>
          <w:trHeight w:val="1142"/>
        </w:trPr>
        <w:tc>
          <w:tcPr>
            <w:tcW w:w="3638" w:type="dxa"/>
            <w:shd w:val="clear" w:color="auto" w:fill="auto"/>
            <w:tcMar>
              <w:top w:w="100" w:type="dxa"/>
              <w:left w:w="100" w:type="dxa"/>
              <w:bottom w:w="100" w:type="dxa"/>
              <w:right w:w="100" w:type="dxa"/>
            </w:tcMar>
          </w:tcPr>
          <w:p w14:paraId="1068B5B0" w14:textId="77777777" w:rsidR="00E43430" w:rsidRDefault="00E43430" w:rsidP="001956F7">
            <w:r>
              <w:t>(text)</w:t>
            </w:r>
          </w:p>
          <w:p w14:paraId="1C0EE6EC" w14:textId="77777777" w:rsidR="00E43430" w:rsidRDefault="00E43430" w:rsidP="001956F7"/>
          <w:p w14:paraId="02BDB83D" w14:textId="77777777" w:rsidR="00E43430" w:rsidRDefault="00E43430" w:rsidP="001956F7"/>
          <w:p w14:paraId="4351C118" w14:textId="77777777" w:rsidR="00E43430" w:rsidRDefault="00E43430" w:rsidP="001956F7"/>
          <w:p w14:paraId="326993C2" w14:textId="77777777" w:rsidR="00E43430" w:rsidRDefault="00E43430" w:rsidP="001956F7"/>
        </w:tc>
        <w:tc>
          <w:tcPr>
            <w:tcW w:w="3638" w:type="dxa"/>
            <w:shd w:val="clear" w:color="auto" w:fill="auto"/>
            <w:tcMar>
              <w:top w:w="100" w:type="dxa"/>
              <w:left w:w="100" w:type="dxa"/>
              <w:bottom w:w="100" w:type="dxa"/>
              <w:right w:w="100" w:type="dxa"/>
            </w:tcMar>
          </w:tcPr>
          <w:p w14:paraId="17564262" w14:textId="77777777" w:rsidR="00E43430" w:rsidRDefault="00E43430" w:rsidP="001956F7"/>
        </w:tc>
        <w:tc>
          <w:tcPr>
            <w:tcW w:w="3638" w:type="dxa"/>
            <w:shd w:val="clear" w:color="auto" w:fill="auto"/>
            <w:tcMar>
              <w:top w:w="100" w:type="dxa"/>
              <w:left w:w="100" w:type="dxa"/>
              <w:bottom w:w="100" w:type="dxa"/>
              <w:right w:w="100" w:type="dxa"/>
            </w:tcMar>
          </w:tcPr>
          <w:p w14:paraId="633D7953" w14:textId="77777777" w:rsidR="00E43430" w:rsidRDefault="00E43430" w:rsidP="001956F7"/>
        </w:tc>
        <w:tc>
          <w:tcPr>
            <w:tcW w:w="3638" w:type="dxa"/>
            <w:shd w:val="clear" w:color="auto" w:fill="auto"/>
            <w:tcMar>
              <w:top w:w="100" w:type="dxa"/>
              <w:left w:w="100" w:type="dxa"/>
              <w:bottom w:w="100" w:type="dxa"/>
              <w:right w:w="100" w:type="dxa"/>
            </w:tcMar>
          </w:tcPr>
          <w:p w14:paraId="4864492E" w14:textId="77777777" w:rsidR="00E43430" w:rsidRDefault="00E43430" w:rsidP="001956F7"/>
        </w:tc>
      </w:tr>
    </w:tbl>
    <w:p w14:paraId="39F5C96F" w14:textId="77777777" w:rsidR="00E43430" w:rsidRDefault="00E43430" w:rsidP="00E43430"/>
    <w:tbl>
      <w:tblPr>
        <w:tblW w:w="145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38"/>
        <w:gridCol w:w="3638"/>
        <w:gridCol w:w="3638"/>
        <w:gridCol w:w="3638"/>
      </w:tblGrid>
      <w:tr w:rsidR="00E43430" w14:paraId="0CCE9EB0" w14:textId="77777777" w:rsidTr="001956F7">
        <w:tc>
          <w:tcPr>
            <w:tcW w:w="3638" w:type="dxa"/>
            <w:shd w:val="clear" w:color="auto" w:fill="auto"/>
            <w:tcMar>
              <w:top w:w="100" w:type="dxa"/>
              <w:left w:w="100" w:type="dxa"/>
              <w:bottom w:w="100" w:type="dxa"/>
              <w:right w:w="100" w:type="dxa"/>
            </w:tcMar>
          </w:tcPr>
          <w:p w14:paraId="253D8224" w14:textId="77777777" w:rsidR="00E43430" w:rsidRDefault="00E43430" w:rsidP="001956F7"/>
          <w:p w14:paraId="43B65840" w14:textId="77777777" w:rsidR="00E43430" w:rsidRDefault="00E43430" w:rsidP="001956F7"/>
          <w:p w14:paraId="4564596E" w14:textId="77777777" w:rsidR="00E43430" w:rsidRDefault="00E43430" w:rsidP="001956F7"/>
          <w:p w14:paraId="35C7A40F" w14:textId="77777777" w:rsidR="00E43430" w:rsidRDefault="00E43430" w:rsidP="001956F7"/>
          <w:p w14:paraId="46ED97C9" w14:textId="77777777" w:rsidR="00E43430" w:rsidRDefault="00E43430" w:rsidP="001956F7"/>
          <w:p w14:paraId="23E4C6AC" w14:textId="77777777" w:rsidR="00E43430" w:rsidRDefault="00E43430" w:rsidP="001956F7"/>
          <w:p w14:paraId="1AA6875C" w14:textId="77777777" w:rsidR="00E43430" w:rsidRDefault="00E43430" w:rsidP="001956F7"/>
          <w:p w14:paraId="01A383DB" w14:textId="77777777" w:rsidR="00E43430" w:rsidRDefault="00E43430" w:rsidP="001956F7"/>
          <w:p w14:paraId="79061B35" w14:textId="77777777" w:rsidR="00E43430" w:rsidRDefault="00E43430" w:rsidP="001956F7"/>
          <w:p w14:paraId="7A4EB85D" w14:textId="77777777" w:rsidR="00E43430" w:rsidRDefault="00E43430" w:rsidP="001956F7"/>
        </w:tc>
        <w:tc>
          <w:tcPr>
            <w:tcW w:w="3638" w:type="dxa"/>
            <w:shd w:val="clear" w:color="auto" w:fill="auto"/>
            <w:tcMar>
              <w:top w:w="100" w:type="dxa"/>
              <w:left w:w="100" w:type="dxa"/>
              <w:bottom w:w="100" w:type="dxa"/>
              <w:right w:w="100" w:type="dxa"/>
            </w:tcMar>
          </w:tcPr>
          <w:p w14:paraId="3903B3C2" w14:textId="77777777" w:rsidR="00E43430" w:rsidRDefault="00E43430" w:rsidP="001956F7"/>
        </w:tc>
        <w:tc>
          <w:tcPr>
            <w:tcW w:w="3638" w:type="dxa"/>
            <w:shd w:val="clear" w:color="auto" w:fill="auto"/>
            <w:tcMar>
              <w:top w:w="100" w:type="dxa"/>
              <w:left w:w="100" w:type="dxa"/>
              <w:bottom w:w="100" w:type="dxa"/>
              <w:right w:w="100" w:type="dxa"/>
            </w:tcMar>
          </w:tcPr>
          <w:p w14:paraId="5E13E993" w14:textId="77777777" w:rsidR="00E43430" w:rsidRDefault="00E43430" w:rsidP="001956F7"/>
        </w:tc>
        <w:tc>
          <w:tcPr>
            <w:tcW w:w="3638" w:type="dxa"/>
            <w:shd w:val="clear" w:color="auto" w:fill="auto"/>
            <w:tcMar>
              <w:top w:w="100" w:type="dxa"/>
              <w:left w:w="100" w:type="dxa"/>
              <w:bottom w:w="100" w:type="dxa"/>
              <w:right w:w="100" w:type="dxa"/>
            </w:tcMar>
          </w:tcPr>
          <w:p w14:paraId="3CF48CE9" w14:textId="77777777" w:rsidR="00E43430" w:rsidRDefault="00E43430" w:rsidP="001956F7"/>
        </w:tc>
      </w:tr>
      <w:tr w:rsidR="00E43430" w14:paraId="1B1CC5D7" w14:textId="77777777" w:rsidTr="001956F7">
        <w:tc>
          <w:tcPr>
            <w:tcW w:w="3638" w:type="dxa"/>
            <w:shd w:val="clear" w:color="auto" w:fill="auto"/>
            <w:tcMar>
              <w:top w:w="100" w:type="dxa"/>
              <w:left w:w="100" w:type="dxa"/>
              <w:bottom w:w="100" w:type="dxa"/>
              <w:right w:w="100" w:type="dxa"/>
            </w:tcMar>
          </w:tcPr>
          <w:p w14:paraId="6DAA89D2" w14:textId="77777777" w:rsidR="00E43430" w:rsidRDefault="00E43430" w:rsidP="001956F7"/>
          <w:p w14:paraId="42762CDC" w14:textId="77777777" w:rsidR="00E43430" w:rsidRDefault="00E43430" w:rsidP="001956F7"/>
          <w:p w14:paraId="4AA3B93B" w14:textId="77777777" w:rsidR="00E43430" w:rsidRDefault="00E43430" w:rsidP="001956F7"/>
          <w:p w14:paraId="0605E6F3" w14:textId="77777777" w:rsidR="00E43430" w:rsidRDefault="00E43430" w:rsidP="001956F7"/>
          <w:p w14:paraId="2B79BBF0" w14:textId="77777777" w:rsidR="00E43430" w:rsidRDefault="00E43430" w:rsidP="001956F7"/>
        </w:tc>
        <w:tc>
          <w:tcPr>
            <w:tcW w:w="3638" w:type="dxa"/>
            <w:shd w:val="clear" w:color="auto" w:fill="auto"/>
            <w:tcMar>
              <w:top w:w="100" w:type="dxa"/>
              <w:left w:w="100" w:type="dxa"/>
              <w:bottom w:w="100" w:type="dxa"/>
              <w:right w:w="100" w:type="dxa"/>
            </w:tcMar>
          </w:tcPr>
          <w:p w14:paraId="782BC0D9" w14:textId="77777777" w:rsidR="00E43430" w:rsidRDefault="00E43430" w:rsidP="001956F7"/>
        </w:tc>
        <w:tc>
          <w:tcPr>
            <w:tcW w:w="3638" w:type="dxa"/>
            <w:shd w:val="clear" w:color="auto" w:fill="auto"/>
            <w:tcMar>
              <w:top w:w="100" w:type="dxa"/>
              <w:left w:w="100" w:type="dxa"/>
              <w:bottom w:w="100" w:type="dxa"/>
              <w:right w:w="100" w:type="dxa"/>
            </w:tcMar>
          </w:tcPr>
          <w:p w14:paraId="41923CCB" w14:textId="77777777" w:rsidR="00E43430" w:rsidRDefault="00E43430" w:rsidP="001956F7"/>
        </w:tc>
        <w:tc>
          <w:tcPr>
            <w:tcW w:w="3638" w:type="dxa"/>
            <w:shd w:val="clear" w:color="auto" w:fill="auto"/>
            <w:tcMar>
              <w:top w:w="100" w:type="dxa"/>
              <w:left w:w="100" w:type="dxa"/>
              <w:bottom w:w="100" w:type="dxa"/>
              <w:right w:w="100" w:type="dxa"/>
            </w:tcMar>
          </w:tcPr>
          <w:p w14:paraId="22330A3F" w14:textId="77777777" w:rsidR="00E43430" w:rsidRDefault="00E43430" w:rsidP="001956F7"/>
        </w:tc>
      </w:tr>
    </w:tbl>
    <w:p w14:paraId="193BF7F9" w14:textId="77777777" w:rsidR="00325BD3" w:rsidRDefault="00325BD3"/>
    <w:sectPr w:rsidR="00325BD3">
      <w:footerReference w:type="default" r:id="rId31"/>
      <w:pgSz w:w="16840" w:h="11907" w:orient="landscape"/>
      <w:pgMar w:top="1134" w:right="1134" w:bottom="1134" w:left="1134" w:header="465"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53234" w14:textId="77777777" w:rsidR="008A5E6E" w:rsidRDefault="008A5E6E" w:rsidP="00E43430">
      <w:r>
        <w:separator/>
      </w:r>
    </w:p>
  </w:endnote>
  <w:endnote w:type="continuationSeparator" w:id="0">
    <w:p w14:paraId="7511C989" w14:textId="77777777" w:rsidR="008A5E6E" w:rsidRDefault="008A5E6E" w:rsidP="00E43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E7D3" w14:textId="77777777" w:rsidR="00E43430" w:rsidRDefault="00E43430" w:rsidP="00E43430">
    <w:pPr>
      <w:tabs>
        <w:tab w:val="center" w:pos="4320"/>
        <w:tab w:val="right" w:pos="8640"/>
      </w:tabs>
      <w:spacing w:before="40"/>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4</w:t>
    </w:r>
    <w:r>
      <w:rPr>
        <w:sz w:val="18"/>
        <w:szCs w:val="18"/>
      </w:rPr>
      <w:fldChar w:fldCharType="end"/>
    </w:r>
    <w:r>
      <w:rPr>
        <w:color w:val="3366FF"/>
        <w:sz w:val="18"/>
        <w:szCs w:val="18"/>
      </w:rPr>
      <w:t xml:space="preserve"> </w:t>
    </w:r>
  </w:p>
  <w:bookmarkStart w:id="3" w:name="_heading=h.lnxbz9" w:colFirst="0" w:colLast="0"/>
  <w:bookmarkEnd w:id="3"/>
  <w:p w14:paraId="7C60A9F6" w14:textId="593248D3" w:rsidR="00E43430" w:rsidRPr="00E43430" w:rsidRDefault="00E43430" w:rsidP="00E43430">
    <w:pPr>
      <w:tabs>
        <w:tab w:val="left" w:pos="3015"/>
      </w:tabs>
      <w:spacing w:before="40"/>
      <w:ind w:right="360"/>
      <w:rPr>
        <w:color w:val="3366FF"/>
      </w:rPr>
    </w:pPr>
    <w:r>
      <w:fldChar w:fldCharType="begin"/>
    </w:r>
    <w:r>
      <w:instrText>HYPERLINK "http://www.sciencelearn.org.nz" \h</w:instrText>
    </w:r>
    <w:r>
      <w:fldChar w:fldCharType="separate"/>
    </w:r>
    <w:r>
      <w:rPr>
        <w:color w:val="0000FF"/>
        <w:sz w:val="18"/>
        <w:szCs w:val="18"/>
        <w:u w:val="single"/>
      </w:rPr>
      <w:t>www.sciencelearn.org.nz</w:t>
    </w:r>
    <w:r>
      <w:rPr>
        <w:color w:val="0000FF"/>
        <w:sz w:val="18"/>
        <w:szCs w:val="18"/>
        <w:u w:val="singl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B4BF1" w14:textId="77777777" w:rsidR="00BE157A" w:rsidRDefault="00BE157A">
    <w:pPr>
      <w:tabs>
        <w:tab w:val="center" w:pos="4320"/>
        <w:tab w:val="right" w:pos="8640"/>
      </w:tabs>
      <w:spacing w:before="40"/>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noProof/>
        <w:sz w:val="18"/>
        <w:szCs w:val="18"/>
      </w:rPr>
      <w:t>5</w:t>
    </w:r>
    <w:r>
      <w:rPr>
        <w:sz w:val="18"/>
        <w:szCs w:val="18"/>
      </w:rPr>
      <w:fldChar w:fldCharType="end"/>
    </w:r>
    <w:r>
      <w:rPr>
        <w:color w:val="3366FF"/>
        <w:sz w:val="18"/>
        <w:szCs w:val="18"/>
      </w:rPr>
      <w:t xml:space="preserve"> </w:t>
    </w:r>
  </w:p>
  <w:p w14:paraId="0EED18A6" w14:textId="77777777" w:rsidR="00BE157A" w:rsidRDefault="00000000">
    <w:pPr>
      <w:tabs>
        <w:tab w:val="center" w:pos="4320"/>
        <w:tab w:val="right" w:pos="8640"/>
      </w:tabs>
      <w:spacing w:before="40"/>
      <w:ind w:right="360"/>
      <w:rPr>
        <w:color w:val="3366FF"/>
      </w:rPr>
    </w:pPr>
    <w:hyperlink r:id="rId1">
      <w:r w:rsidR="00BE157A">
        <w:rPr>
          <w:color w:val="0000FF"/>
          <w:sz w:val="18"/>
          <w:szCs w:val="18"/>
          <w:u w:val="single"/>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9A5F5" w14:textId="77777777" w:rsidR="008A5E6E" w:rsidRDefault="008A5E6E" w:rsidP="00E43430">
      <w:r>
        <w:separator/>
      </w:r>
    </w:p>
  </w:footnote>
  <w:footnote w:type="continuationSeparator" w:id="0">
    <w:p w14:paraId="34EFC49B" w14:textId="77777777" w:rsidR="008A5E6E" w:rsidRDefault="008A5E6E" w:rsidP="00E434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57C3F" w14:textId="77777777" w:rsidR="00BE157A" w:rsidRDefault="00BE157A">
    <w:pPr>
      <w:pBdr>
        <w:top w:val="nil"/>
        <w:left w:val="nil"/>
        <w:bottom w:val="nil"/>
        <w:right w:val="nil"/>
        <w:between w:val="nil"/>
      </w:pBdr>
      <w:spacing w:line="276" w:lineRule="auto"/>
      <w:rPr>
        <w:color w:val="000000"/>
      </w:rPr>
    </w:pPr>
  </w:p>
  <w:tbl>
    <w:tblPr>
      <w:tblW w:w="9634" w:type="dxa"/>
      <w:tblInd w:w="5" w:type="dxa"/>
      <w:tblLayout w:type="fixed"/>
      <w:tblLook w:val="0400" w:firstRow="0" w:lastRow="0" w:firstColumn="0" w:lastColumn="0" w:noHBand="0" w:noVBand="1"/>
    </w:tblPr>
    <w:tblGrid>
      <w:gridCol w:w="1980"/>
      <w:gridCol w:w="7654"/>
    </w:tblGrid>
    <w:tr w:rsidR="009A34D1" w14:paraId="42D32A44" w14:textId="77777777">
      <w:tc>
        <w:tcPr>
          <w:tcW w:w="1980" w:type="dxa"/>
          <w:shd w:val="clear" w:color="auto" w:fill="auto"/>
        </w:tcPr>
        <w:p w14:paraId="327C2892" w14:textId="77777777" w:rsidR="00BE157A" w:rsidRDefault="00BE157A">
          <w:pPr>
            <w:pBdr>
              <w:top w:val="nil"/>
              <w:left w:val="nil"/>
              <w:bottom w:val="nil"/>
              <w:right w:val="nil"/>
              <w:between w:val="nil"/>
            </w:pBdr>
            <w:tabs>
              <w:tab w:val="center" w:pos="4513"/>
              <w:tab w:val="right" w:pos="9026"/>
            </w:tabs>
            <w:rPr>
              <w:color w:val="3366FF"/>
            </w:rPr>
          </w:pPr>
          <w:bookmarkStart w:id="2" w:name="_heading=h.gjdgxs" w:colFirst="0" w:colLast="0"/>
          <w:bookmarkEnd w:id="2"/>
          <w:r>
            <w:rPr>
              <w:noProof/>
            </w:rPr>
            <w:drawing>
              <wp:anchor distT="0" distB="0" distL="114300" distR="114300" simplePos="0" relativeHeight="251659264" behindDoc="0" locked="0" layoutInCell="1" hidden="0" allowOverlap="1" wp14:anchorId="3D224144" wp14:editId="662E9808">
                <wp:simplePos x="0" y="0"/>
                <wp:positionH relativeFrom="column">
                  <wp:posOffset>-143486</wp:posOffset>
                </wp:positionH>
                <wp:positionV relativeFrom="paragraph">
                  <wp:posOffset>-198754</wp:posOffset>
                </wp:positionV>
                <wp:extent cx="1378038" cy="587693"/>
                <wp:effectExtent l="0" t="0" r="0" b="0"/>
                <wp:wrapNone/>
                <wp:docPr id="15" name="image2.jpg" descr="Blue and white logo of the Science Learning Hub – Pokapū Akoranga Pūtaiao, www.sciencelearn.org.nz."/>
                <wp:cNvGraphicFramePr/>
                <a:graphic xmlns:a="http://schemas.openxmlformats.org/drawingml/2006/main">
                  <a:graphicData uri="http://schemas.openxmlformats.org/drawingml/2006/picture">
                    <pic:pic xmlns:pic="http://schemas.openxmlformats.org/drawingml/2006/picture">
                      <pic:nvPicPr>
                        <pic:cNvPr id="0" name="image2.jpg" descr="Blue and white logo of the Science Learning Hub – Pokapū Akoranga Pūtaiao, www.sciencelearn.org.nz."/>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c>
      <w:tc>
        <w:tcPr>
          <w:tcW w:w="7654" w:type="dxa"/>
          <w:shd w:val="clear" w:color="auto" w:fill="auto"/>
          <w:vAlign w:val="center"/>
        </w:tcPr>
        <w:p w14:paraId="602D3EE8" w14:textId="77777777" w:rsidR="00BE157A" w:rsidRDefault="00BE157A">
          <w:pPr>
            <w:rPr>
              <w:color w:val="3366FF"/>
            </w:rPr>
          </w:pPr>
          <w:r>
            <w:rPr>
              <w:color w:val="3366FF"/>
            </w:rPr>
            <w:t>Activity: Game design for viruses and vaccines</w:t>
          </w:r>
        </w:p>
      </w:tc>
    </w:tr>
  </w:tbl>
  <w:p w14:paraId="3A094054" w14:textId="77777777" w:rsidR="00BE157A" w:rsidRDefault="00BE157A">
    <w:pPr>
      <w:spacing w:line="276" w:lineRule="auto"/>
    </w:pPr>
  </w:p>
  <w:p w14:paraId="0FF5B740" w14:textId="77777777" w:rsidR="00BE157A" w:rsidRDefault="00BE15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7281C"/>
    <w:multiLevelType w:val="multilevel"/>
    <w:tmpl w:val="DF485C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A226041"/>
    <w:multiLevelType w:val="multilevel"/>
    <w:tmpl w:val="BA864D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8D73349"/>
    <w:multiLevelType w:val="multilevel"/>
    <w:tmpl w:val="723CE4FE"/>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59AB4D1F"/>
    <w:multiLevelType w:val="multilevel"/>
    <w:tmpl w:val="CBEA67DE"/>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63255D4E"/>
    <w:multiLevelType w:val="multilevel"/>
    <w:tmpl w:val="647E8B52"/>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883251808">
    <w:abstractNumId w:val="1"/>
  </w:num>
  <w:num w:numId="2" w16cid:durableId="1475442762">
    <w:abstractNumId w:val="0"/>
  </w:num>
  <w:num w:numId="3" w16cid:durableId="1878201823">
    <w:abstractNumId w:val="3"/>
  </w:num>
  <w:num w:numId="4" w16cid:durableId="869341615">
    <w:abstractNumId w:val="2"/>
  </w:num>
  <w:num w:numId="5" w16cid:durableId="2949183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430"/>
    <w:rsid w:val="001D0B61"/>
    <w:rsid w:val="002041D7"/>
    <w:rsid w:val="00227A41"/>
    <w:rsid w:val="002D4AFF"/>
    <w:rsid w:val="00325BD3"/>
    <w:rsid w:val="00580FF9"/>
    <w:rsid w:val="006144F4"/>
    <w:rsid w:val="006505FE"/>
    <w:rsid w:val="00740950"/>
    <w:rsid w:val="008A5E6E"/>
    <w:rsid w:val="0094588C"/>
    <w:rsid w:val="00A75F85"/>
    <w:rsid w:val="00BE157A"/>
    <w:rsid w:val="00DD5A37"/>
    <w:rsid w:val="00E43430"/>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5B0C6"/>
  <w15:chartTrackingRefBased/>
  <w15:docId w15:val="{EA67FAE3-FE84-4C4D-8B34-93F3A6524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430"/>
    <w:pPr>
      <w:widowControl w:val="0"/>
      <w:spacing w:after="0" w:line="240" w:lineRule="auto"/>
    </w:pPr>
    <w:rPr>
      <w:rFonts w:ascii="Verdana" w:eastAsia="Verdana" w:hAnsi="Verdana" w:cs="Verdana"/>
      <w:kern w:val="0"/>
      <w:sz w:val="20"/>
      <w:szCs w:val="20"/>
      <w:lang w:val="en-GB" w:eastAsia="en-NZ"/>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3430"/>
    <w:pPr>
      <w:tabs>
        <w:tab w:val="center" w:pos="4513"/>
        <w:tab w:val="right" w:pos="9026"/>
      </w:tabs>
    </w:pPr>
  </w:style>
  <w:style w:type="character" w:customStyle="1" w:styleId="HeaderChar">
    <w:name w:val="Header Char"/>
    <w:basedOn w:val="DefaultParagraphFont"/>
    <w:link w:val="Header"/>
    <w:uiPriority w:val="99"/>
    <w:rsid w:val="00E43430"/>
    <w:rPr>
      <w:rFonts w:ascii="Verdana" w:eastAsia="Verdana" w:hAnsi="Verdana" w:cs="Verdana"/>
      <w:kern w:val="0"/>
      <w:sz w:val="20"/>
      <w:szCs w:val="20"/>
      <w:lang w:val="en-GB" w:eastAsia="en-NZ"/>
      <w14:ligatures w14:val="none"/>
    </w:rPr>
  </w:style>
  <w:style w:type="paragraph" w:styleId="Footer">
    <w:name w:val="footer"/>
    <w:basedOn w:val="Normal"/>
    <w:link w:val="FooterChar"/>
    <w:uiPriority w:val="99"/>
    <w:unhideWhenUsed/>
    <w:rsid w:val="00E43430"/>
    <w:pPr>
      <w:tabs>
        <w:tab w:val="center" w:pos="4513"/>
        <w:tab w:val="right" w:pos="9026"/>
      </w:tabs>
    </w:pPr>
  </w:style>
  <w:style w:type="character" w:customStyle="1" w:styleId="FooterChar">
    <w:name w:val="Footer Char"/>
    <w:basedOn w:val="DefaultParagraphFont"/>
    <w:link w:val="Footer"/>
    <w:uiPriority w:val="99"/>
    <w:rsid w:val="00E43430"/>
    <w:rPr>
      <w:rFonts w:ascii="Verdana" w:eastAsia="Verdana" w:hAnsi="Verdana" w:cs="Verdana"/>
      <w:kern w:val="0"/>
      <w:sz w:val="20"/>
      <w:szCs w:val="20"/>
      <w:lang w:val="en-GB" w:eastAsia="en-NZ"/>
      <w14:ligatures w14:val="none"/>
    </w:rPr>
  </w:style>
  <w:style w:type="character" w:styleId="Hyperlink">
    <w:name w:val="Hyperlink"/>
    <w:basedOn w:val="DefaultParagraphFont"/>
    <w:uiPriority w:val="99"/>
    <w:unhideWhenUsed/>
    <w:rsid w:val="00E43430"/>
    <w:rPr>
      <w:color w:val="0563C1" w:themeColor="hyperlink"/>
      <w:u w:val="single"/>
    </w:rPr>
  </w:style>
  <w:style w:type="character" w:styleId="UnresolvedMention">
    <w:name w:val="Unresolved Mention"/>
    <w:basedOn w:val="DefaultParagraphFont"/>
    <w:uiPriority w:val="99"/>
    <w:semiHidden/>
    <w:unhideWhenUsed/>
    <w:rsid w:val="00E434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learn.org.nz/resources/179-infection" TargetMode="External"/><Relationship Id="rId18" Type="http://schemas.openxmlformats.org/officeDocument/2006/relationships/hyperlink" Target="https://www.sciencelearn.org.nz/images/187-virus" TargetMode="External"/><Relationship Id="rId26" Type="http://schemas.openxmlformats.org/officeDocument/2006/relationships/hyperlink" Target="https://www.sciencelearn.org.nz/videos/2179-the-d-bug-game-design-challenge" TargetMode="External"/><Relationship Id="rId3" Type="http://schemas.openxmlformats.org/officeDocument/2006/relationships/settings" Target="settings.xml"/><Relationship Id="rId21" Type="http://schemas.openxmlformats.org/officeDocument/2006/relationships/hyperlink" Target="https://www.sciencelearn.org.nz/system/documents/files/000/001/244/original/D-Bug_Fun_Facts_%E2%80%93_Vaccines_and_Antivirals.pdf?1692064953" TargetMode="External"/><Relationship Id="rId7" Type="http://schemas.openxmlformats.org/officeDocument/2006/relationships/hyperlink" Target="https://www.sciencelearn.org.nz/resources/3263-the-science-of-medicines-whakatere-waka" TargetMode="External"/><Relationship Id="rId12" Type="http://schemas.openxmlformats.org/officeDocument/2006/relationships/hyperlink" Target="https://www.sciencelearn.org.nz/resources/176-microorganisms-friend-or-foe" TargetMode="External"/><Relationship Id="rId17" Type="http://schemas.openxmlformats.org/officeDocument/2006/relationships/hyperlink" Target="https://www.sciencelearn.org.nz/resources/3269-viruses-and-immunity-interpreting-infographics" TargetMode="External"/><Relationship Id="rId25" Type="http://schemas.openxmlformats.org/officeDocument/2006/relationships/hyperlink" Target="https://www.sciencelearn.org.nz/videos/2179-the-d-bug-game-design-challeng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ciencelearn.org.nz/resources/2900-coronavirus" TargetMode="External"/><Relationship Id="rId20" Type="http://schemas.openxmlformats.org/officeDocument/2006/relationships/hyperlink" Target="https://www.sciencelearn.org.nz/system/documents/files/000/001/241/original/D-Bug_Fun_Facts_%E2%80%93_Deadly_Looks.pdf?1692064696"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lender.org/" TargetMode="External"/><Relationship Id="rId24" Type="http://schemas.openxmlformats.org/officeDocument/2006/relationships/hyperlink" Target="https://www.sciencelearn.org.nz/system/documents/files/000/001/242/original/D-Bug_Fun_Facts_%E2%80%93_Transmission___Infection.pdf?1692064769"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ciencelearn.org.nz/resources/180-vaccines-and-therapies" TargetMode="External"/><Relationship Id="rId23" Type="http://schemas.openxmlformats.org/officeDocument/2006/relationships/image" Target="media/image1.png"/><Relationship Id="rId28" Type="http://schemas.openxmlformats.org/officeDocument/2006/relationships/header" Target="header1.xml"/><Relationship Id="rId10" Type="http://schemas.openxmlformats.org/officeDocument/2006/relationships/hyperlink" Target="https://scratch.mit.edu/" TargetMode="External"/><Relationship Id="rId19" Type="http://schemas.openxmlformats.org/officeDocument/2006/relationships/hyperlink" Target="https://www.sciencelearn.org.nz/images/4285-coronavirus-structure"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make.gamefroot.com/" TargetMode="External"/><Relationship Id="rId14" Type="http://schemas.openxmlformats.org/officeDocument/2006/relationships/hyperlink" Target="https://www.sciencelearn.org.nz/resources/184-virus-strains" TargetMode="External"/><Relationship Id="rId22" Type="http://schemas.openxmlformats.org/officeDocument/2006/relationships/hyperlink" Target="https://www.sciencelearn.org.nz/videos/614-virus-replication" TargetMode="External"/><Relationship Id="rId27" Type="http://schemas.openxmlformats.org/officeDocument/2006/relationships/image" Target="media/image2.jpg"/><Relationship Id="rId30" Type="http://schemas.openxmlformats.org/officeDocument/2006/relationships/image" Target="media/image4.jpg"/><Relationship Id="rId8" Type="http://schemas.openxmlformats.org/officeDocument/2006/relationships/hyperlink" Target="https://www.sciencelearn.org.nz/resources/3264-gaming-and-medicine-d-bug-game-design-challeng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Pages>
  <Words>1488</Words>
  <Characters>8486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design for viruses and vaccines</dc:title>
  <dc:subject/>
  <dc:creator>Science Learning Hub – Pokapū Akoranga Pūtaiao, The University of Waikato Te Whare Wānanga o Waikato</dc:creator>
  <cp:keywords/>
  <dc:description/>
  <cp:lastModifiedBy>Angela Schipper</cp:lastModifiedBy>
  <cp:revision>3</cp:revision>
  <dcterms:created xsi:type="dcterms:W3CDTF">2023-08-16T02:04:00Z</dcterms:created>
  <dcterms:modified xsi:type="dcterms:W3CDTF">2023-08-16T02:07:00Z</dcterms:modified>
</cp:coreProperties>
</file>